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602F9" w14:textId="77777777" w:rsidR="000E2BC7" w:rsidRDefault="000E2BC7">
      <w:r>
        <w:rPr>
          <w:rFonts w:eastAsia="Arial Unicode MS" w:cs="Times"/>
          <w:noProof/>
          <w:color w:val="000000" w:themeColor="text1"/>
          <w:lang w:eastAsia="nb-NO"/>
        </w:rPr>
        <w:drawing>
          <wp:anchor distT="0" distB="0" distL="114300" distR="114300" simplePos="0" relativeHeight="251668480" behindDoc="1" locked="0" layoutInCell="1" allowOverlap="1" wp14:anchorId="0B830512" wp14:editId="3C662D46">
            <wp:simplePos x="0" y="0"/>
            <wp:positionH relativeFrom="column">
              <wp:posOffset>3527425</wp:posOffset>
            </wp:positionH>
            <wp:positionV relativeFrom="paragraph">
              <wp:posOffset>-304165</wp:posOffset>
            </wp:positionV>
            <wp:extent cx="2847975" cy="669925"/>
            <wp:effectExtent l="0" t="0" r="9525" b="0"/>
            <wp:wrapThrough wrapText="bothSides">
              <wp:wrapPolygon edited="0">
                <wp:start x="0" y="0"/>
                <wp:lineTo x="0" y="20883"/>
                <wp:lineTo x="21528" y="20883"/>
                <wp:lineTo x="2152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undær SV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7975" cy="669925"/>
                    </a:xfrm>
                    <a:prstGeom prst="rect">
                      <a:avLst/>
                    </a:prstGeom>
                  </pic:spPr>
                </pic:pic>
              </a:graphicData>
            </a:graphic>
            <wp14:sizeRelH relativeFrom="page">
              <wp14:pctWidth>0</wp14:pctWidth>
            </wp14:sizeRelH>
            <wp14:sizeRelV relativeFrom="page">
              <wp14:pctHeight>0</wp14:pctHeight>
            </wp14:sizeRelV>
          </wp:anchor>
        </w:drawing>
      </w:r>
    </w:p>
    <w:p w14:paraId="052CE679" w14:textId="77777777" w:rsidR="008E7B81" w:rsidRDefault="008E7B81">
      <w:pPr>
        <w:rPr>
          <w:highlight w:val="lightGray"/>
        </w:rPr>
      </w:pPr>
    </w:p>
    <w:p w14:paraId="26926588" w14:textId="77777777" w:rsidR="00FD5592" w:rsidRDefault="00284F29" w:rsidP="00D85E44">
      <w:pPr>
        <w:pBdr>
          <w:top w:val="single" w:sz="6" w:space="1" w:color="auto"/>
          <w:bottom w:val="single" w:sz="6" w:space="1" w:color="auto"/>
        </w:pBdr>
        <w:shd w:val="clear" w:color="auto" w:fill="F0EFF1"/>
      </w:pPr>
      <w:r w:rsidRPr="00D85E44">
        <w:rPr>
          <w:shd w:val="clear" w:color="auto" w:fill="F0EFF1"/>
        </w:rPr>
        <w:t>SEKSJON 1: IDENTIFIKASJON AV STOFFET/BLANDINGEN OG AV SELSKAPET</w:t>
      </w:r>
      <w:r w:rsidR="008E7B81" w:rsidRPr="00D85E44">
        <w:rPr>
          <w:shd w:val="clear" w:color="auto" w:fill="F0EFF1"/>
        </w:rPr>
        <w:t xml:space="preserve">       </w:t>
      </w:r>
      <w:r w:rsidR="008E7B81">
        <w:t xml:space="preserve">                                  </w:t>
      </w:r>
      <w:r>
        <w:t xml:space="preserve"> </w:t>
      </w:r>
    </w:p>
    <w:p w14:paraId="594DE760" w14:textId="77777777" w:rsidR="00284F29" w:rsidRDefault="00284F29">
      <w:r>
        <w:tab/>
      </w:r>
    </w:p>
    <w:p w14:paraId="12ACC6D6" w14:textId="2E8ADE03" w:rsidR="008D1FE9" w:rsidRPr="008D1FE9" w:rsidRDefault="00284F29" w:rsidP="008D1FE9">
      <w:pPr>
        <w:pStyle w:val="Listeavsnitt"/>
        <w:widowControl w:val="0"/>
        <w:numPr>
          <w:ilvl w:val="1"/>
          <w:numId w:val="6"/>
        </w:numPr>
        <w:autoSpaceDE w:val="0"/>
        <w:autoSpaceDN w:val="0"/>
        <w:adjustRightInd w:val="0"/>
        <w:spacing w:after="240" w:line="360" w:lineRule="atLeast"/>
        <w:rPr>
          <w:rFonts w:eastAsia="Arial Unicode MS" w:cs="Times"/>
          <w:color w:val="000000"/>
        </w:rPr>
      </w:pPr>
      <w:r w:rsidRPr="00DB7E12">
        <w:rPr>
          <w:u w:val="single"/>
        </w:rPr>
        <w:t>Produkt identifikator</w:t>
      </w:r>
      <w:r>
        <w:tab/>
      </w:r>
      <w:r w:rsidR="0076732D">
        <w:tab/>
      </w:r>
      <w:r w:rsidR="00E747C5">
        <w:br/>
      </w:r>
      <w:r w:rsidR="00E747C5" w:rsidRPr="00DB7E12">
        <w:rPr>
          <w:rFonts w:eastAsia="Arial Unicode MS" w:cs="Arial Unicode MS"/>
          <w:color w:val="000000"/>
        </w:rPr>
        <w:t xml:space="preserve"> </w:t>
      </w:r>
      <w:r w:rsidR="00E747C5" w:rsidRPr="00DB7E12">
        <w:rPr>
          <w:rFonts w:eastAsia="Arial Unicode MS" w:cs="Arial Unicode MS"/>
          <w:color w:val="000000"/>
        </w:rPr>
        <w:tab/>
      </w:r>
      <w:r w:rsidR="00D472A5">
        <w:rPr>
          <w:rFonts w:eastAsia="Arial Unicode MS" w:cs="Arial Unicode MS"/>
          <w:color w:val="000000"/>
        </w:rPr>
        <w:tab/>
      </w:r>
      <w:r w:rsidR="00D472A5">
        <w:rPr>
          <w:rFonts w:eastAsia="Arial Unicode MS" w:cs="Arial Unicode MS"/>
          <w:color w:val="000000"/>
        </w:rPr>
        <w:tab/>
      </w:r>
      <w:r w:rsidR="00FB5D4A">
        <w:rPr>
          <w:rFonts w:eastAsia="Arial Unicode MS" w:cs="Arial Unicode MS"/>
          <w:color w:val="000000"/>
        </w:rPr>
        <w:t>CCL 11S/11L</w:t>
      </w:r>
      <w:r w:rsidR="00FB5D4A">
        <w:rPr>
          <w:rFonts w:eastAsia="Arial Unicode MS" w:cs="Arial Unicode MS"/>
          <w:color w:val="000000"/>
        </w:rPr>
        <w:tab/>
      </w:r>
      <w:r w:rsidR="00FB5D4A">
        <w:rPr>
          <w:rFonts w:eastAsia="Arial Unicode MS" w:cs="Arial Unicode MS"/>
          <w:color w:val="000000"/>
        </w:rPr>
        <w:tab/>
        <w:t>Flaske nr. 2 Klar Olje</w:t>
      </w:r>
    </w:p>
    <w:p w14:paraId="48012F2E" w14:textId="77777777" w:rsidR="008D1FE9" w:rsidRPr="008D1FE9" w:rsidRDefault="008D1FE9" w:rsidP="008D1FE9">
      <w:pPr>
        <w:widowControl w:val="0"/>
        <w:autoSpaceDE w:val="0"/>
        <w:autoSpaceDN w:val="0"/>
        <w:adjustRightInd w:val="0"/>
        <w:spacing w:after="240" w:line="360" w:lineRule="atLeast"/>
        <w:rPr>
          <w:rFonts w:eastAsia="Arial Unicode MS" w:cs="Times"/>
          <w:color w:val="000000"/>
        </w:rPr>
      </w:pPr>
    </w:p>
    <w:p w14:paraId="4AD0B3A7" w14:textId="69AD37A1" w:rsidR="00284F29" w:rsidRPr="008D1FE9" w:rsidRDefault="00284F29" w:rsidP="00284F29">
      <w:pPr>
        <w:pStyle w:val="Listeavsnitt"/>
        <w:widowControl w:val="0"/>
        <w:numPr>
          <w:ilvl w:val="1"/>
          <w:numId w:val="6"/>
        </w:numPr>
        <w:autoSpaceDE w:val="0"/>
        <w:autoSpaceDN w:val="0"/>
        <w:adjustRightInd w:val="0"/>
        <w:spacing w:after="240" w:line="360" w:lineRule="atLeast"/>
      </w:pPr>
      <w:r w:rsidRPr="008D1FE9">
        <w:t>Produktnavn</w:t>
      </w:r>
      <w:r w:rsidRPr="008D1FE9">
        <w:rPr>
          <w:lang w:val="en-GB"/>
        </w:rPr>
        <w:t xml:space="preserve"> </w:t>
      </w:r>
      <w:r w:rsidR="000A469F" w:rsidRPr="008D1FE9">
        <w:rPr>
          <w:lang w:val="en-GB"/>
        </w:rPr>
        <w:tab/>
      </w:r>
      <w:r w:rsidR="00F555D1" w:rsidRPr="008D1FE9">
        <w:rPr>
          <w:lang w:val="en-GB"/>
        </w:rPr>
        <w:t xml:space="preserve">CCL </w:t>
      </w:r>
      <w:r w:rsidR="00F16174">
        <w:rPr>
          <w:lang w:val="en-GB"/>
        </w:rPr>
        <w:t>Knife Handle Polishing Kit</w:t>
      </w:r>
    </w:p>
    <w:p w14:paraId="4388D839" w14:textId="2073E179" w:rsidR="00284F29" w:rsidRPr="00284F29" w:rsidRDefault="00284F29" w:rsidP="00E747C5">
      <w:pPr>
        <w:ind w:left="2840" w:hanging="1424"/>
      </w:pPr>
      <w:r>
        <w:t xml:space="preserve">Produkt nr. </w:t>
      </w:r>
      <w:r w:rsidR="0076732D">
        <w:tab/>
      </w:r>
      <w:r w:rsidRPr="00284F29">
        <w:t xml:space="preserve">CCL </w:t>
      </w:r>
      <w:r w:rsidR="00F16174">
        <w:t>Knivskaft polerings-sett</w:t>
      </w:r>
      <w:r w:rsidR="000D63B4">
        <w:br/>
        <w:t>#</w:t>
      </w:r>
      <w:r w:rsidR="00FB5D4A">
        <w:t>30266</w:t>
      </w:r>
    </w:p>
    <w:p w14:paraId="73DBD247" w14:textId="77777777" w:rsidR="00284F29" w:rsidRDefault="00284F29" w:rsidP="00284F29"/>
    <w:p w14:paraId="531EEA3F" w14:textId="77777777" w:rsidR="00284F29" w:rsidRDefault="00284F29" w:rsidP="00284F29"/>
    <w:p w14:paraId="640D67D9" w14:textId="77777777" w:rsidR="00284F29" w:rsidRDefault="00284F29" w:rsidP="00284F29"/>
    <w:p w14:paraId="7155DE6C" w14:textId="77777777" w:rsidR="00E747C5" w:rsidRPr="00E747C5" w:rsidRDefault="008E7B81" w:rsidP="005C63DA">
      <w:pPr>
        <w:pStyle w:val="Listeavsnitt"/>
        <w:numPr>
          <w:ilvl w:val="1"/>
          <w:numId w:val="6"/>
        </w:numPr>
        <w:rPr>
          <w:u w:val="single"/>
        </w:rPr>
      </w:pPr>
      <w:r w:rsidRPr="005C63DA">
        <w:rPr>
          <w:u w:val="single"/>
        </w:rPr>
        <w:t>Relevante identifiserte bruk av stoffet/blandingen</w:t>
      </w:r>
      <w:r w:rsidR="0076732D" w:rsidRPr="005C63DA">
        <w:rPr>
          <w:u w:val="single"/>
        </w:rPr>
        <w:t>:</w:t>
      </w:r>
      <w:r w:rsidR="0076732D">
        <w:t xml:space="preserve"> </w:t>
      </w:r>
      <w:r w:rsidR="0076732D">
        <w:tab/>
      </w:r>
      <w:r w:rsidR="0076732D">
        <w:tab/>
      </w:r>
      <w:r w:rsidR="00E747C5">
        <w:br/>
      </w:r>
    </w:p>
    <w:p w14:paraId="4D9874B5" w14:textId="35B1D115" w:rsidR="008E7B81" w:rsidRDefault="00F16174" w:rsidP="00D31785">
      <w:pPr>
        <w:ind w:left="708" w:firstLine="708"/>
      </w:pPr>
      <w:r>
        <w:t>Tre-finish</w:t>
      </w:r>
    </w:p>
    <w:p w14:paraId="6422E015" w14:textId="77777777" w:rsidR="00D31785" w:rsidRDefault="00D31785" w:rsidP="00D31785">
      <w:pPr>
        <w:ind w:left="708" w:firstLine="708"/>
        <w:rPr>
          <w:u w:val="single"/>
        </w:rPr>
      </w:pPr>
    </w:p>
    <w:p w14:paraId="6CC233FE" w14:textId="77777777" w:rsidR="008E7B81" w:rsidRDefault="008E7B81" w:rsidP="00E747C5">
      <w:pPr>
        <w:ind w:left="708" w:firstLine="708"/>
      </w:pPr>
      <w:r w:rsidRPr="0076732D">
        <w:rPr>
          <w:u w:val="single"/>
        </w:rPr>
        <w:t>Anbefaler ikke</w:t>
      </w:r>
      <w:r>
        <w:t xml:space="preserve"> å brukes på annet materiale enn </w:t>
      </w:r>
      <w:r w:rsidR="0076732D">
        <w:t xml:space="preserve">det identifiserte bruket. </w:t>
      </w:r>
      <w:r>
        <w:tab/>
      </w:r>
    </w:p>
    <w:p w14:paraId="71519B38" w14:textId="77777777" w:rsidR="0076732D" w:rsidRDefault="0076732D" w:rsidP="0076732D"/>
    <w:p w14:paraId="62BCAE99" w14:textId="77777777" w:rsidR="0076732D" w:rsidRDefault="0076732D" w:rsidP="0076732D"/>
    <w:p w14:paraId="7B831C23" w14:textId="77777777" w:rsidR="0076732D" w:rsidRPr="0076732D" w:rsidRDefault="0076732D" w:rsidP="005C63DA">
      <w:pPr>
        <w:pStyle w:val="Listeavsnitt"/>
        <w:numPr>
          <w:ilvl w:val="1"/>
          <w:numId w:val="6"/>
        </w:numPr>
        <w:rPr>
          <w:u w:val="single"/>
        </w:rPr>
      </w:pPr>
      <w:r w:rsidRPr="0076732D">
        <w:rPr>
          <w:u w:val="single"/>
        </w:rPr>
        <w:t>Detaljer om leverandørens datasikkerhetsblad</w:t>
      </w:r>
    </w:p>
    <w:p w14:paraId="6FDB74E1" w14:textId="77777777" w:rsidR="0076732D" w:rsidRDefault="0076732D" w:rsidP="0076732D"/>
    <w:p w14:paraId="511FD9D8" w14:textId="77777777" w:rsidR="0076732D" w:rsidRPr="00E747C5" w:rsidRDefault="0076732D" w:rsidP="0076732D">
      <w:pPr>
        <w:widowControl w:val="0"/>
        <w:autoSpaceDE w:val="0"/>
        <w:autoSpaceDN w:val="0"/>
        <w:adjustRightInd w:val="0"/>
        <w:spacing w:after="240" w:line="360" w:lineRule="atLeast"/>
        <w:ind w:left="2124" w:hanging="2120"/>
        <w:rPr>
          <w:rFonts w:ascii="Times" w:eastAsia="Arial Unicode MS" w:hAnsi="Times" w:cs="Times"/>
          <w:color w:val="000000"/>
          <w:lang w:val="en-GB"/>
        </w:rPr>
      </w:pPr>
      <w:proofErr w:type="spellStart"/>
      <w:r w:rsidRPr="00E747C5">
        <w:rPr>
          <w:lang w:val="en-GB"/>
        </w:rPr>
        <w:t>Leverandør</w:t>
      </w:r>
      <w:proofErr w:type="spellEnd"/>
      <w:r w:rsidRPr="00E747C5">
        <w:rPr>
          <w:lang w:val="en-GB"/>
        </w:rPr>
        <w:tab/>
        <w:t>CCL</w:t>
      </w:r>
      <w:r w:rsidRPr="00E747C5">
        <w:rPr>
          <w:rFonts w:eastAsia="Arial Unicode MS" w:cs="Arial Unicode MS"/>
          <w:color w:val="000000"/>
          <w:szCs w:val="26"/>
          <w:lang w:val="en-GB"/>
        </w:rPr>
        <w:t xml:space="preserve"> Traditional English Gun Products Ltd., The Gun Room, Park Cottage, Bentley Lane, Upper Bentley, Redditch, B97 5TD, Worcestershire, England, United Kingdom.</w:t>
      </w:r>
      <w:r w:rsidRPr="00E747C5">
        <w:rPr>
          <w:rFonts w:ascii="Arial Unicode MS" w:eastAsia="Arial Unicode MS" w:cs="Arial Unicode MS"/>
          <w:color w:val="000000"/>
          <w:szCs w:val="26"/>
          <w:lang w:val="en-GB"/>
        </w:rPr>
        <w:t xml:space="preserve"> </w:t>
      </w:r>
    </w:p>
    <w:p w14:paraId="4DF501EB" w14:textId="77777777" w:rsidR="0076732D" w:rsidRDefault="0076732D" w:rsidP="0076732D">
      <w:pPr>
        <w:widowControl w:val="0"/>
        <w:autoSpaceDE w:val="0"/>
        <w:autoSpaceDN w:val="0"/>
        <w:adjustRightInd w:val="0"/>
        <w:spacing w:after="240" w:line="360" w:lineRule="atLeast"/>
        <w:rPr>
          <w:rFonts w:ascii="Times" w:eastAsia="Arial Unicode MS" w:hAnsi="Times" w:cs="Times"/>
          <w:color w:val="000000"/>
        </w:rPr>
      </w:pPr>
      <w:r>
        <w:t xml:space="preserve">Telefon </w:t>
      </w:r>
      <w:r>
        <w:tab/>
      </w:r>
      <w:r>
        <w:tab/>
      </w:r>
      <w:r w:rsidRPr="0076732D">
        <w:rPr>
          <w:rFonts w:eastAsia="Arial Unicode MS" w:cs="Arial Unicode MS"/>
          <w:color w:val="000000"/>
          <w:szCs w:val="26"/>
        </w:rPr>
        <w:t>+44(0)1527550080</w:t>
      </w:r>
      <w:r w:rsidRPr="0076732D">
        <w:rPr>
          <w:rFonts w:ascii="Arial Unicode MS" w:eastAsia="Arial Unicode MS" w:cs="Arial Unicode MS"/>
          <w:color w:val="000000"/>
          <w:szCs w:val="26"/>
        </w:rPr>
        <w:t xml:space="preserve"> </w:t>
      </w:r>
    </w:p>
    <w:p w14:paraId="4B577507" w14:textId="77777777" w:rsidR="0076732D" w:rsidRPr="0076732D" w:rsidRDefault="0076732D" w:rsidP="0076732D">
      <w:pPr>
        <w:widowControl w:val="0"/>
        <w:autoSpaceDE w:val="0"/>
        <w:autoSpaceDN w:val="0"/>
        <w:adjustRightInd w:val="0"/>
        <w:spacing w:after="240" w:line="360" w:lineRule="atLeast"/>
        <w:rPr>
          <w:rFonts w:eastAsia="Arial Unicode MS" w:cs="Times"/>
          <w:color w:val="000000"/>
          <w:sz w:val="22"/>
        </w:rPr>
      </w:pPr>
      <w:r>
        <w:t>Email</w:t>
      </w:r>
      <w:r>
        <w:tab/>
      </w:r>
      <w:r>
        <w:tab/>
      </w:r>
      <w:r>
        <w:tab/>
      </w:r>
      <w:r w:rsidRPr="0076732D">
        <w:rPr>
          <w:rFonts w:eastAsia="Arial Unicode MS" w:cs="Arial Unicode MS"/>
          <w:color w:val="000000"/>
          <w:szCs w:val="26"/>
        </w:rPr>
        <w:t xml:space="preserve">ccl.gunprodltd@btconnect.com </w:t>
      </w:r>
    </w:p>
    <w:p w14:paraId="75317384" w14:textId="77777777" w:rsidR="0076732D" w:rsidRPr="005C63DA" w:rsidRDefault="0076732D" w:rsidP="0076732D"/>
    <w:p w14:paraId="05299754" w14:textId="77777777" w:rsidR="003B3E73" w:rsidRPr="005C63DA" w:rsidRDefault="003B3E73" w:rsidP="0076732D"/>
    <w:p w14:paraId="279F151C" w14:textId="77777777" w:rsidR="003B3E73" w:rsidRPr="005C63DA" w:rsidRDefault="008B78F8" w:rsidP="005C63DA">
      <w:pPr>
        <w:pStyle w:val="Listeavsnitt"/>
        <w:numPr>
          <w:ilvl w:val="1"/>
          <w:numId w:val="6"/>
        </w:numPr>
        <w:rPr>
          <w:u w:val="single"/>
        </w:rPr>
      </w:pPr>
      <w:r w:rsidRPr="005C63DA">
        <w:rPr>
          <w:u w:val="single"/>
        </w:rPr>
        <w:t>Nødsituasjon telefon nr.</w:t>
      </w:r>
    </w:p>
    <w:p w14:paraId="2D4A6D7C" w14:textId="77777777" w:rsidR="008B78F8" w:rsidRPr="005C63DA" w:rsidRDefault="008B78F8" w:rsidP="008B78F8">
      <w:pPr>
        <w:rPr>
          <w:u w:val="single"/>
        </w:rPr>
      </w:pPr>
    </w:p>
    <w:p w14:paraId="1B56F994" w14:textId="77777777" w:rsidR="008B78F8" w:rsidRPr="005C63DA" w:rsidRDefault="008B78F8" w:rsidP="00E747C5">
      <w:pPr>
        <w:ind w:left="1068" w:firstLine="348"/>
      </w:pPr>
      <w:r w:rsidRPr="005C63DA">
        <w:t>For henvendelser som haster henvis til:</w:t>
      </w:r>
    </w:p>
    <w:p w14:paraId="3A732449" w14:textId="71565956" w:rsidR="005C63DA" w:rsidRPr="004F0F35" w:rsidRDefault="008B78F8" w:rsidP="004F0F35">
      <w:pPr>
        <w:widowControl w:val="0"/>
        <w:autoSpaceDE w:val="0"/>
        <w:autoSpaceDN w:val="0"/>
        <w:adjustRightInd w:val="0"/>
        <w:spacing w:after="240" w:line="320" w:lineRule="atLeast"/>
        <w:ind w:left="1410"/>
        <w:rPr>
          <w:rFonts w:eastAsia="Arial Unicode MS" w:cs="Arial Unicode MS"/>
          <w:color w:val="000000"/>
        </w:rPr>
      </w:pPr>
      <w:r w:rsidRPr="005C63DA">
        <w:rPr>
          <w:rFonts w:eastAsia="Arial Unicode MS" w:cs="Arial Unicode MS"/>
          <w:color w:val="000000"/>
        </w:rPr>
        <w:t xml:space="preserve">+44(0)1527 550080, 0900-1700 mandag-fredag, </w:t>
      </w:r>
      <w:proofErr w:type="spellStart"/>
      <w:r w:rsidRPr="005C63DA">
        <w:rPr>
          <w:rFonts w:eastAsia="Arial Unicode MS" w:cs="Arial Unicode MS"/>
          <w:color w:val="000000"/>
        </w:rPr>
        <w:t>NHS</w:t>
      </w:r>
      <w:proofErr w:type="spellEnd"/>
      <w:r w:rsidRPr="005C63DA">
        <w:rPr>
          <w:rFonts w:eastAsia="Arial Unicode MS" w:cs="Arial Unicode MS"/>
          <w:color w:val="000000"/>
        </w:rPr>
        <w:t xml:space="preserve"> 111 Service (24 timers generell offentlig) nasjonal nødsituasjons tlf.  nasjonal gift-informasjonsservice (24 timer) 0844 8920111. Nødsituasjon tlf. i Tyskland +49(0)30 /19 240</w:t>
      </w:r>
    </w:p>
    <w:p w14:paraId="6E43DECE" w14:textId="77777777" w:rsidR="005C63DA" w:rsidRPr="00D85E44" w:rsidRDefault="005C63DA" w:rsidP="00D85E44">
      <w:pPr>
        <w:widowControl w:val="0"/>
        <w:pBdr>
          <w:top w:val="single" w:sz="6" w:space="1" w:color="auto"/>
          <w:bottom w:val="single" w:sz="6" w:space="1" w:color="auto"/>
        </w:pBdr>
        <w:shd w:val="clear" w:color="auto" w:fill="F0EFF1"/>
        <w:autoSpaceDE w:val="0"/>
        <w:autoSpaceDN w:val="0"/>
        <w:adjustRightInd w:val="0"/>
        <w:spacing w:after="240" w:line="320" w:lineRule="atLeast"/>
        <w:rPr>
          <w:rFonts w:eastAsia="Arial Unicode MS" w:cs="Arial Unicode MS"/>
          <w:color w:val="000000" w:themeColor="text1"/>
        </w:rPr>
      </w:pPr>
      <w:r w:rsidRPr="00D85E44">
        <w:rPr>
          <w:rFonts w:eastAsia="Arial Unicode MS" w:cs="Arial Unicode MS"/>
          <w:color w:val="000000" w:themeColor="text1"/>
        </w:rPr>
        <w:lastRenderedPageBreak/>
        <w:t>SEKSJON 2: FARE IDENTIFIKASJON</w:t>
      </w:r>
    </w:p>
    <w:p w14:paraId="3CC78051" w14:textId="77777777" w:rsidR="005C63DA" w:rsidRDefault="005C63DA" w:rsidP="008B78F8">
      <w:pPr>
        <w:widowControl w:val="0"/>
        <w:autoSpaceDE w:val="0"/>
        <w:autoSpaceDN w:val="0"/>
        <w:adjustRightInd w:val="0"/>
        <w:spacing w:after="240" w:line="320" w:lineRule="atLeast"/>
        <w:rPr>
          <w:rFonts w:eastAsia="Arial Unicode MS" w:cs="Arial Unicode MS"/>
          <w:color w:val="000000"/>
          <w:u w:val="single"/>
        </w:rPr>
      </w:pPr>
      <w:r>
        <w:rPr>
          <w:rFonts w:eastAsia="Arial Unicode MS" w:cs="Arial Unicode MS"/>
          <w:color w:val="000000"/>
          <w:u w:val="single"/>
        </w:rPr>
        <w:t>2.1</w:t>
      </w:r>
      <w:r w:rsidRPr="002F6934">
        <w:rPr>
          <w:rFonts w:eastAsia="Arial Unicode MS" w:cs="Arial Unicode MS"/>
          <w:color w:val="000000"/>
          <w:u w:val="single"/>
        </w:rPr>
        <w:t xml:space="preserve">.     </w:t>
      </w:r>
      <w:r w:rsidRPr="002F6934">
        <w:rPr>
          <w:rFonts w:eastAsia="Arial Unicode MS" w:cs="Arial Unicode MS"/>
          <w:color w:val="000000"/>
          <w:u w:val="single"/>
        </w:rPr>
        <w:tab/>
        <w:t xml:space="preserve"> </w:t>
      </w:r>
      <w:r w:rsidRPr="002F6934">
        <w:rPr>
          <w:rFonts w:eastAsia="Arial Unicode MS" w:cs="Arial Unicode MS"/>
          <w:color w:val="000000"/>
          <w:u w:val="single"/>
        </w:rPr>
        <w:tab/>
      </w:r>
      <w:r w:rsidRPr="005C63DA">
        <w:rPr>
          <w:rFonts w:eastAsia="Arial Unicode MS" w:cs="Arial Unicode MS"/>
          <w:color w:val="000000"/>
          <w:u w:val="single"/>
        </w:rPr>
        <w:t xml:space="preserve">Klassifisering av stoffet/blandingen </w:t>
      </w:r>
    </w:p>
    <w:p w14:paraId="27266376" w14:textId="382B3BEE" w:rsidR="003E0B66" w:rsidRDefault="003E0B66" w:rsidP="003E0B66">
      <w:pPr>
        <w:widowControl w:val="0"/>
        <w:autoSpaceDE w:val="0"/>
        <w:autoSpaceDN w:val="0"/>
        <w:adjustRightInd w:val="0"/>
        <w:spacing w:after="240" w:line="320" w:lineRule="atLeast"/>
        <w:rPr>
          <w:rFonts w:eastAsia="Arial Unicode MS" w:cs="Arial Unicode MS"/>
          <w:b/>
          <w:color w:val="000000"/>
        </w:rPr>
      </w:pPr>
      <w:r w:rsidRPr="003E0B66">
        <w:rPr>
          <w:rFonts w:eastAsia="Arial Unicode MS" w:cs="Arial Unicode MS"/>
          <w:b/>
          <w:color w:val="000000"/>
        </w:rPr>
        <w:tab/>
        <w:t xml:space="preserve">Forskrift </w:t>
      </w:r>
      <w:r>
        <w:rPr>
          <w:rFonts w:eastAsia="Arial Unicode MS" w:cs="Arial Unicode MS"/>
          <w:b/>
          <w:color w:val="000000"/>
        </w:rPr>
        <w:t>(</w:t>
      </w:r>
      <w:r w:rsidRPr="003E0B66">
        <w:rPr>
          <w:rFonts w:eastAsia="Arial Unicode MS" w:cs="Arial Unicode MS"/>
          <w:b/>
          <w:color w:val="000000"/>
        </w:rPr>
        <w:t>1272/2008 (</w:t>
      </w:r>
      <w:proofErr w:type="spellStart"/>
      <w:r w:rsidRPr="003E0B66">
        <w:rPr>
          <w:rFonts w:eastAsia="Arial Unicode MS" w:cs="Arial Unicode MS"/>
          <w:b/>
          <w:color w:val="000000"/>
        </w:rPr>
        <w:t>CLP</w:t>
      </w:r>
      <w:proofErr w:type="spellEnd"/>
      <w:r w:rsidRPr="003E0B66">
        <w:rPr>
          <w:rFonts w:eastAsia="Arial Unicode MS" w:cs="Arial Unicode MS"/>
          <w:b/>
          <w:color w:val="000000"/>
        </w:rPr>
        <w:t>) og etterfølgende endringer og justeringer.</w:t>
      </w:r>
    </w:p>
    <w:p w14:paraId="3D849DC1" w14:textId="77777777" w:rsidR="00DB23D5" w:rsidRDefault="003E0B66" w:rsidP="00DB23D5">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b/>
          <w:color w:val="000000"/>
        </w:rPr>
        <w:tab/>
      </w:r>
      <w:r>
        <w:rPr>
          <w:rFonts w:eastAsia="Arial Unicode MS" w:cs="Arial Unicode MS"/>
          <w:b/>
          <w:color w:val="000000"/>
        </w:rPr>
        <w:tab/>
      </w:r>
      <w:r w:rsidR="00DB23D5" w:rsidRPr="00DB23D5">
        <w:rPr>
          <w:rFonts w:eastAsia="Arial Unicode MS" w:cs="Arial Unicode MS"/>
          <w:color w:val="000000"/>
        </w:rPr>
        <w:t>Ikke et farlig stoff eller en blanding.</w:t>
      </w:r>
    </w:p>
    <w:p w14:paraId="506505BD" w14:textId="23A4C091" w:rsidR="003E0B66" w:rsidRPr="003E0B66" w:rsidRDefault="003E0B66" w:rsidP="00DB23D5">
      <w:pPr>
        <w:widowControl w:val="0"/>
        <w:autoSpaceDE w:val="0"/>
        <w:autoSpaceDN w:val="0"/>
        <w:adjustRightInd w:val="0"/>
        <w:spacing w:after="240" w:line="320" w:lineRule="atLeast"/>
        <w:rPr>
          <w:rFonts w:eastAsia="Arial Unicode MS" w:cs="Arial Unicode MS"/>
          <w:b/>
          <w:color w:val="000000"/>
        </w:rPr>
      </w:pPr>
      <w:r w:rsidRPr="003E0B66">
        <w:rPr>
          <w:rFonts w:eastAsia="Arial Unicode MS" w:cs="Arial Unicode MS"/>
          <w:b/>
          <w:color w:val="000000"/>
        </w:rPr>
        <w:tab/>
        <w:t>67/548 / EØF og 1999/45 / EF-direktiver og følgende endringer og tilpasninger.</w:t>
      </w:r>
    </w:p>
    <w:p w14:paraId="0FF7D1A4" w14:textId="60FCC6BE" w:rsidR="003E0B66" w:rsidRDefault="00DB23D5" w:rsidP="003E0B66">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DB23D5">
        <w:rPr>
          <w:rFonts w:eastAsia="Arial Unicode MS" w:cs="Arial Unicode MS"/>
          <w:color w:val="000000"/>
        </w:rPr>
        <w:t>Ikke et farlig stoff eller en blanding.</w:t>
      </w:r>
    </w:p>
    <w:p w14:paraId="5C6140A3" w14:textId="77777777" w:rsidR="00DB23D5" w:rsidRPr="003E0B66" w:rsidRDefault="00DB23D5" w:rsidP="003E0B66">
      <w:pPr>
        <w:widowControl w:val="0"/>
        <w:autoSpaceDE w:val="0"/>
        <w:autoSpaceDN w:val="0"/>
        <w:adjustRightInd w:val="0"/>
        <w:spacing w:after="240" w:line="320" w:lineRule="atLeast"/>
        <w:rPr>
          <w:rFonts w:eastAsia="Arial Unicode MS" w:cs="Arial Unicode MS"/>
          <w:color w:val="000000"/>
        </w:rPr>
      </w:pPr>
    </w:p>
    <w:p w14:paraId="09B3ABB8" w14:textId="77777777" w:rsidR="002F7553" w:rsidRDefault="002F7553" w:rsidP="008B78F8">
      <w:pPr>
        <w:widowControl w:val="0"/>
        <w:autoSpaceDE w:val="0"/>
        <w:autoSpaceDN w:val="0"/>
        <w:adjustRightInd w:val="0"/>
        <w:spacing w:after="240" w:line="320" w:lineRule="atLeast"/>
        <w:rPr>
          <w:rFonts w:eastAsia="Arial Unicode MS" w:cs="Arial Unicode MS"/>
          <w:color w:val="000000"/>
          <w:u w:val="single"/>
        </w:rPr>
      </w:pPr>
      <w:r w:rsidRPr="002F6934">
        <w:rPr>
          <w:rFonts w:eastAsia="Arial Unicode MS" w:cs="Arial Unicode MS"/>
          <w:color w:val="000000"/>
          <w:u w:val="single"/>
        </w:rPr>
        <w:t xml:space="preserve">2.2. </w:t>
      </w:r>
      <w:r w:rsidRPr="002F6934">
        <w:rPr>
          <w:rFonts w:eastAsia="Arial Unicode MS" w:cs="Arial Unicode MS"/>
          <w:color w:val="000000"/>
          <w:u w:val="single"/>
        </w:rPr>
        <w:tab/>
      </w:r>
      <w:r w:rsidRPr="002F6934">
        <w:rPr>
          <w:rFonts w:eastAsia="Arial Unicode MS" w:cs="Arial Unicode MS"/>
          <w:color w:val="000000"/>
          <w:u w:val="single"/>
        </w:rPr>
        <w:tab/>
        <w:t>Etikettelementer</w:t>
      </w:r>
    </w:p>
    <w:p w14:paraId="63597C26" w14:textId="162365B9" w:rsidR="003E0B66" w:rsidRDefault="003E0B66" w:rsidP="008B78F8">
      <w:pPr>
        <w:widowControl w:val="0"/>
        <w:autoSpaceDE w:val="0"/>
        <w:autoSpaceDN w:val="0"/>
        <w:adjustRightInd w:val="0"/>
        <w:spacing w:after="240" w:line="320" w:lineRule="atLeast"/>
        <w:rPr>
          <w:rFonts w:eastAsia="Arial Unicode MS" w:cs="Arial Unicode MS"/>
          <w:color w:val="000000"/>
        </w:rPr>
      </w:pPr>
      <w:r w:rsidRPr="003E0B66">
        <w:rPr>
          <w:rFonts w:eastAsia="Arial Unicode MS" w:cs="Arial Unicode MS"/>
          <w:color w:val="000000"/>
        </w:rPr>
        <w:t>Fare merking i henhold til EU forordning 1272/2008 (</w:t>
      </w:r>
      <w:proofErr w:type="spellStart"/>
      <w:r w:rsidRPr="003E0B66">
        <w:rPr>
          <w:rFonts w:eastAsia="Arial Unicode MS" w:cs="Arial Unicode MS"/>
          <w:color w:val="000000"/>
        </w:rPr>
        <w:t>CLP</w:t>
      </w:r>
      <w:proofErr w:type="spellEnd"/>
      <w:r w:rsidRPr="003E0B66">
        <w:rPr>
          <w:rFonts w:eastAsia="Arial Unicode MS" w:cs="Arial Unicode MS"/>
          <w:color w:val="000000"/>
        </w:rPr>
        <w:t>) og senere endringer og tillegg.</w:t>
      </w:r>
    </w:p>
    <w:p w14:paraId="6702374E" w14:textId="1CAD5606" w:rsidR="00DB23D5" w:rsidRPr="003E0B66" w:rsidRDefault="00DB23D5" w:rsidP="00DB23D5">
      <w:pPr>
        <w:widowControl w:val="0"/>
        <w:autoSpaceDE w:val="0"/>
        <w:autoSpaceDN w:val="0"/>
        <w:adjustRightInd w:val="0"/>
        <w:spacing w:after="240" w:line="320" w:lineRule="atLeast"/>
        <w:ind w:left="708" w:firstLine="708"/>
        <w:rPr>
          <w:rFonts w:eastAsia="Arial Unicode MS" w:cs="Arial Unicode MS"/>
          <w:color w:val="000000"/>
        </w:rPr>
      </w:pPr>
      <w:r w:rsidRPr="00DB23D5">
        <w:rPr>
          <w:rFonts w:eastAsia="Arial Unicode MS" w:cs="Arial Unicode MS"/>
          <w:color w:val="000000"/>
        </w:rPr>
        <w:t>Ikke et farlig stoff eller en blanding.</w:t>
      </w:r>
    </w:p>
    <w:p w14:paraId="121D3CED" w14:textId="19B6A177" w:rsidR="003E0B66" w:rsidRDefault="003E0B66" w:rsidP="003E0B66">
      <w:pPr>
        <w:widowControl w:val="0"/>
        <w:autoSpaceDE w:val="0"/>
        <w:autoSpaceDN w:val="0"/>
        <w:adjustRightInd w:val="0"/>
        <w:spacing w:line="280" w:lineRule="atLeast"/>
        <w:rPr>
          <w:rFonts w:eastAsia="Arial Unicode MS" w:cs="Arial Unicode MS"/>
          <w:color w:val="000000"/>
        </w:rPr>
      </w:pPr>
    </w:p>
    <w:p w14:paraId="0E5D1658" w14:textId="362F7CB7" w:rsidR="00DB23D5" w:rsidRDefault="00DB23D5" w:rsidP="003E0B66">
      <w:pPr>
        <w:widowControl w:val="0"/>
        <w:autoSpaceDE w:val="0"/>
        <w:autoSpaceDN w:val="0"/>
        <w:adjustRightInd w:val="0"/>
        <w:spacing w:line="280" w:lineRule="atLeast"/>
        <w:rPr>
          <w:rFonts w:eastAsia="Arial Unicode MS" w:cs="Arial Unicode MS"/>
          <w:color w:val="000000"/>
          <w:u w:val="single"/>
        </w:rPr>
      </w:pPr>
      <w:r w:rsidRPr="00DB23D5">
        <w:rPr>
          <w:rFonts w:eastAsia="Arial Unicode MS" w:cs="Arial Unicode MS"/>
          <w:color w:val="000000"/>
          <w:u w:val="single"/>
        </w:rPr>
        <w:t>2.3.</w:t>
      </w:r>
      <w:r w:rsidRPr="00DB23D5">
        <w:rPr>
          <w:rFonts w:eastAsia="Arial Unicode MS" w:cs="Arial Unicode MS"/>
          <w:color w:val="000000"/>
          <w:u w:val="single"/>
        </w:rPr>
        <w:tab/>
      </w:r>
      <w:r w:rsidRPr="00DB23D5">
        <w:rPr>
          <w:rFonts w:eastAsia="Arial Unicode MS" w:cs="Arial Unicode MS"/>
          <w:color w:val="000000"/>
          <w:u w:val="single"/>
        </w:rPr>
        <w:tab/>
        <w:t>Andre farer</w:t>
      </w:r>
    </w:p>
    <w:p w14:paraId="56D04D26" w14:textId="77777777" w:rsidR="00DB23D5" w:rsidRPr="003073A3" w:rsidRDefault="00DB23D5" w:rsidP="003E0B66">
      <w:pPr>
        <w:widowControl w:val="0"/>
        <w:autoSpaceDE w:val="0"/>
        <w:autoSpaceDN w:val="0"/>
        <w:adjustRightInd w:val="0"/>
        <w:spacing w:line="280" w:lineRule="atLeast"/>
        <w:rPr>
          <w:rFonts w:eastAsia="Arial Unicode MS" w:cs="Arial Unicode MS"/>
          <w:color w:val="000000"/>
        </w:rPr>
      </w:pPr>
    </w:p>
    <w:p w14:paraId="2F02722A" w14:textId="77777777" w:rsidR="003073A3" w:rsidRPr="003073A3" w:rsidRDefault="003073A3" w:rsidP="003073A3">
      <w:pPr>
        <w:widowControl w:val="0"/>
        <w:autoSpaceDE w:val="0"/>
        <w:autoSpaceDN w:val="0"/>
        <w:adjustRightInd w:val="0"/>
        <w:spacing w:line="280" w:lineRule="atLeast"/>
        <w:ind w:left="708"/>
        <w:rPr>
          <w:rFonts w:cs="Times"/>
          <w:color w:val="000000"/>
        </w:rPr>
      </w:pPr>
      <w:r w:rsidRPr="003073A3">
        <w:rPr>
          <w:rFonts w:cs="Times"/>
          <w:color w:val="000000"/>
        </w:rPr>
        <w:t xml:space="preserve">Denne substansen / blanding inneholder ingen komponenter som anses å være enten vedvarende, </w:t>
      </w:r>
      <w:proofErr w:type="spellStart"/>
      <w:r w:rsidRPr="003073A3">
        <w:rPr>
          <w:rFonts w:cs="Times"/>
          <w:color w:val="000000"/>
        </w:rPr>
        <w:t>bioakkumulerende</w:t>
      </w:r>
      <w:proofErr w:type="spellEnd"/>
      <w:r w:rsidRPr="003073A3">
        <w:rPr>
          <w:rFonts w:cs="Times"/>
          <w:color w:val="000000"/>
        </w:rPr>
        <w:t xml:space="preserve"> og giftig (</w:t>
      </w:r>
      <w:proofErr w:type="spellStart"/>
      <w:r w:rsidRPr="003073A3">
        <w:rPr>
          <w:rFonts w:cs="Times"/>
          <w:color w:val="000000"/>
        </w:rPr>
        <w:t>PBT</w:t>
      </w:r>
      <w:proofErr w:type="spellEnd"/>
      <w:r w:rsidRPr="003073A3">
        <w:rPr>
          <w:rFonts w:cs="Times"/>
          <w:color w:val="000000"/>
        </w:rPr>
        <w:t xml:space="preserve">), eller svært lite nedbrytbare og meget </w:t>
      </w:r>
      <w:proofErr w:type="spellStart"/>
      <w:r w:rsidRPr="003073A3">
        <w:rPr>
          <w:rFonts w:cs="Times"/>
          <w:color w:val="000000"/>
        </w:rPr>
        <w:t>bioakkumulerende</w:t>
      </w:r>
      <w:proofErr w:type="spellEnd"/>
      <w:r w:rsidRPr="003073A3">
        <w:rPr>
          <w:rFonts w:cs="Times"/>
          <w:color w:val="000000"/>
        </w:rPr>
        <w:t xml:space="preserve"> (</w:t>
      </w:r>
      <w:proofErr w:type="spellStart"/>
      <w:r w:rsidRPr="003073A3">
        <w:rPr>
          <w:rFonts w:cs="Times"/>
          <w:color w:val="000000"/>
        </w:rPr>
        <w:t>vPvB</w:t>
      </w:r>
      <w:proofErr w:type="spellEnd"/>
      <w:r w:rsidRPr="003073A3">
        <w:rPr>
          <w:rFonts w:cs="Times"/>
          <w:color w:val="000000"/>
        </w:rPr>
        <w:t>) i mengder på 0,1% eller høyere. Kan irritere huden.</w:t>
      </w:r>
    </w:p>
    <w:p w14:paraId="0BE27C38" w14:textId="77777777" w:rsidR="003073A3" w:rsidRPr="003073A3" w:rsidRDefault="003073A3" w:rsidP="003073A3">
      <w:pPr>
        <w:widowControl w:val="0"/>
        <w:autoSpaceDE w:val="0"/>
        <w:autoSpaceDN w:val="0"/>
        <w:adjustRightInd w:val="0"/>
        <w:spacing w:line="280" w:lineRule="atLeast"/>
        <w:ind w:firstLine="708"/>
        <w:rPr>
          <w:rFonts w:cs="Times"/>
          <w:color w:val="000000"/>
        </w:rPr>
      </w:pPr>
      <w:r w:rsidRPr="003073A3">
        <w:rPr>
          <w:rFonts w:cs="Times"/>
          <w:color w:val="000000"/>
        </w:rPr>
        <w:t>Kan irritere øynene.</w:t>
      </w:r>
    </w:p>
    <w:p w14:paraId="0AC42459" w14:textId="77777777" w:rsidR="003073A3" w:rsidRPr="003073A3" w:rsidRDefault="003073A3" w:rsidP="003073A3">
      <w:pPr>
        <w:widowControl w:val="0"/>
        <w:autoSpaceDE w:val="0"/>
        <w:autoSpaceDN w:val="0"/>
        <w:adjustRightInd w:val="0"/>
        <w:spacing w:line="280" w:lineRule="atLeast"/>
        <w:ind w:firstLine="708"/>
        <w:rPr>
          <w:rFonts w:cs="Times"/>
          <w:color w:val="000000"/>
        </w:rPr>
      </w:pPr>
      <w:r w:rsidRPr="003073A3">
        <w:rPr>
          <w:rFonts w:cs="Times"/>
          <w:color w:val="000000"/>
        </w:rPr>
        <w:t>Svelging kan forårsake irritasjon av slimhinner.</w:t>
      </w:r>
    </w:p>
    <w:p w14:paraId="21B3200F" w14:textId="77777777" w:rsidR="003073A3" w:rsidRPr="003073A3" w:rsidRDefault="003073A3" w:rsidP="003073A3">
      <w:pPr>
        <w:widowControl w:val="0"/>
        <w:autoSpaceDE w:val="0"/>
        <w:autoSpaceDN w:val="0"/>
        <w:adjustRightInd w:val="0"/>
        <w:spacing w:line="280" w:lineRule="atLeast"/>
        <w:ind w:firstLine="708"/>
        <w:rPr>
          <w:rFonts w:cs="Times"/>
          <w:color w:val="000000"/>
        </w:rPr>
      </w:pPr>
      <w:r w:rsidRPr="003073A3">
        <w:rPr>
          <w:rFonts w:cs="Times"/>
          <w:color w:val="000000"/>
        </w:rPr>
        <w:t>Kan forårsake irritasjon av luftveiene.</w:t>
      </w:r>
    </w:p>
    <w:p w14:paraId="102C8E63" w14:textId="6FE19BFD" w:rsidR="00DB23D5" w:rsidRPr="003073A3" w:rsidRDefault="003073A3" w:rsidP="003073A3">
      <w:pPr>
        <w:widowControl w:val="0"/>
        <w:autoSpaceDE w:val="0"/>
        <w:autoSpaceDN w:val="0"/>
        <w:adjustRightInd w:val="0"/>
        <w:spacing w:line="280" w:lineRule="atLeast"/>
        <w:ind w:left="708"/>
        <w:rPr>
          <w:rFonts w:cs="Times"/>
          <w:color w:val="000000"/>
        </w:rPr>
      </w:pPr>
      <w:r w:rsidRPr="003073A3">
        <w:rPr>
          <w:rFonts w:cs="Times"/>
          <w:color w:val="000000"/>
        </w:rPr>
        <w:t>I likhet med flerumettede oljer, når den er i kontakt med en klut eller inerte absorberende materiale som kan reagere i luft for å produsere varme som i ekstreme tilfeller kan føre til ulmende og forbrenning. Materiale kan skape glatte forhold.</w:t>
      </w:r>
    </w:p>
    <w:p w14:paraId="2F6909FB" w14:textId="77777777" w:rsidR="00E73BE0" w:rsidRDefault="00E73BE0" w:rsidP="0010194E">
      <w:pPr>
        <w:widowControl w:val="0"/>
        <w:autoSpaceDE w:val="0"/>
        <w:autoSpaceDN w:val="0"/>
        <w:adjustRightInd w:val="0"/>
        <w:spacing w:after="60" w:line="320" w:lineRule="atLeast"/>
        <w:rPr>
          <w:rFonts w:eastAsia="Arial Unicode MS" w:cs="Arial Unicode MS"/>
          <w:color w:val="000000"/>
        </w:rPr>
      </w:pPr>
    </w:p>
    <w:p w14:paraId="52A6D0C9" w14:textId="77777777" w:rsidR="00720B5C" w:rsidRDefault="00720B5C"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3: SAMMENSETNING /OPPLYSNINGER OM INGREDIENSER</w:t>
      </w:r>
    </w:p>
    <w:p w14:paraId="4DE4EAA5" w14:textId="2008E720" w:rsidR="008D1FE9" w:rsidRDefault="00720B5C"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3.2. </w:t>
      </w:r>
      <w:r w:rsidRPr="002F6934">
        <w:rPr>
          <w:rFonts w:eastAsia="Arial Unicode MS" w:cs="Arial Unicode MS"/>
          <w:color w:val="000000"/>
          <w:u w:val="single"/>
        </w:rPr>
        <w:tab/>
      </w:r>
      <w:r w:rsidRPr="002F6934">
        <w:rPr>
          <w:rFonts w:eastAsia="Arial Unicode MS" w:cs="Arial Unicode MS"/>
          <w:color w:val="000000"/>
          <w:u w:val="single"/>
        </w:rPr>
        <w:tab/>
        <w:t>Blandinger</w:t>
      </w:r>
    </w:p>
    <w:p w14:paraId="3CE01C3B" w14:textId="027919DC" w:rsidR="00732B1A" w:rsidRDefault="001000AE"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682435">
        <w:rPr>
          <w:rFonts w:eastAsia="Arial Unicode MS" w:cs="Arial Unicode MS"/>
          <w:color w:val="000000"/>
        </w:rPr>
        <w:t>Blanding navn:</w:t>
      </w:r>
      <w:r w:rsidR="00682435">
        <w:rPr>
          <w:rFonts w:eastAsia="Arial Unicode MS" w:cs="Arial Unicode MS"/>
          <w:color w:val="000000"/>
        </w:rPr>
        <w:tab/>
      </w:r>
      <w:r w:rsidR="00682435" w:rsidRPr="00682435">
        <w:rPr>
          <w:rFonts w:eastAsia="Arial Unicode MS" w:cs="Arial Unicode MS"/>
          <w:color w:val="000000"/>
        </w:rPr>
        <w:t>Linfrøolje</w:t>
      </w:r>
    </w:p>
    <w:p w14:paraId="7AE1B65B" w14:textId="72A86B42" w:rsidR="00682435" w:rsidRDefault="00682435"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CAS-nr.:</w:t>
      </w:r>
      <w:r>
        <w:rPr>
          <w:rFonts w:eastAsia="Arial Unicode MS" w:cs="Arial Unicode MS"/>
          <w:color w:val="000000"/>
        </w:rPr>
        <w:tab/>
      </w:r>
      <w:r>
        <w:rPr>
          <w:rFonts w:eastAsia="Arial Unicode MS" w:cs="Arial Unicode MS"/>
          <w:color w:val="000000"/>
        </w:rPr>
        <w:tab/>
        <w:t>8001-26-1</w:t>
      </w:r>
    </w:p>
    <w:p w14:paraId="61D63B28" w14:textId="331171C0" w:rsidR="00682435" w:rsidRDefault="00682435"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EC-nr.:</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232-278-6</w:t>
      </w:r>
    </w:p>
    <w:p w14:paraId="33C54C6B" w14:textId="22A67086" w:rsidR="00682435" w:rsidRDefault="00682435" w:rsidP="0010194E">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Ingen farlige ingredienser.</w:t>
      </w:r>
    </w:p>
    <w:p w14:paraId="3DF2B214" w14:textId="77777777" w:rsidR="00682435" w:rsidRDefault="00682435" w:rsidP="0010194E">
      <w:pPr>
        <w:widowControl w:val="0"/>
        <w:autoSpaceDE w:val="0"/>
        <w:autoSpaceDN w:val="0"/>
        <w:adjustRightInd w:val="0"/>
        <w:spacing w:after="60" w:line="320" w:lineRule="atLeast"/>
        <w:rPr>
          <w:rFonts w:eastAsia="Arial Unicode MS" w:cs="Arial Unicode MS"/>
          <w:color w:val="000000"/>
        </w:rPr>
      </w:pPr>
    </w:p>
    <w:p w14:paraId="6637948D" w14:textId="77777777" w:rsidR="00682435" w:rsidRDefault="00682435" w:rsidP="0010194E">
      <w:pPr>
        <w:widowControl w:val="0"/>
        <w:autoSpaceDE w:val="0"/>
        <w:autoSpaceDN w:val="0"/>
        <w:adjustRightInd w:val="0"/>
        <w:spacing w:after="60" w:line="320" w:lineRule="atLeast"/>
        <w:rPr>
          <w:rFonts w:eastAsia="Arial Unicode MS" w:cs="Arial Unicode MS"/>
          <w:color w:val="000000"/>
        </w:rPr>
      </w:pPr>
    </w:p>
    <w:p w14:paraId="5CD878D2" w14:textId="77777777" w:rsidR="00D85E44" w:rsidRDefault="00D85E44"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lastRenderedPageBreak/>
        <w:t>SEKSJON 4: FØRSTEHJELPSTILTAK</w:t>
      </w:r>
    </w:p>
    <w:p w14:paraId="77A00061" w14:textId="77777777" w:rsidR="00D85E44" w:rsidRPr="002F6934" w:rsidRDefault="00C65808"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4.1.</w:t>
      </w:r>
      <w:r w:rsidR="007F1DB8" w:rsidRPr="002F6934">
        <w:rPr>
          <w:rFonts w:eastAsia="Arial Unicode MS" w:cs="Arial Unicode MS"/>
          <w:color w:val="000000"/>
          <w:u w:val="single"/>
        </w:rPr>
        <w:tab/>
      </w:r>
      <w:r w:rsidR="007F1DB8" w:rsidRPr="002F6934">
        <w:rPr>
          <w:rFonts w:eastAsia="Arial Unicode MS" w:cs="Arial Unicode MS"/>
          <w:color w:val="000000"/>
          <w:u w:val="single"/>
        </w:rPr>
        <w:tab/>
        <w:t xml:space="preserve">Beskrivelse av førstehjelpstiltak </w:t>
      </w:r>
    </w:p>
    <w:p w14:paraId="524417A7" w14:textId="77777777"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ØYE:</w:t>
      </w:r>
    </w:p>
    <w:p w14:paraId="6BD2F172" w14:textId="77777777" w:rsidR="00682435" w:rsidRPr="00682435" w:rsidRDefault="00682435" w:rsidP="00682435">
      <w:pPr>
        <w:widowControl w:val="0"/>
        <w:autoSpaceDE w:val="0"/>
        <w:autoSpaceDN w:val="0"/>
        <w:adjustRightInd w:val="0"/>
        <w:spacing w:after="60" w:line="320" w:lineRule="atLeast"/>
        <w:ind w:left="1416"/>
        <w:rPr>
          <w:rFonts w:eastAsia="Arial Unicode MS" w:cs="Arial Unicode MS"/>
          <w:color w:val="000000"/>
        </w:rPr>
      </w:pPr>
      <w:r w:rsidRPr="00682435">
        <w:rPr>
          <w:rFonts w:eastAsia="Arial Unicode MS" w:cs="Arial Unicode MS"/>
          <w:color w:val="000000"/>
        </w:rPr>
        <w:t>Skyll straks grundig med store mengder vann og kontakt lege.</w:t>
      </w:r>
    </w:p>
    <w:p w14:paraId="1B0986DB" w14:textId="1685A445" w:rsidR="00732B1A" w:rsidRDefault="00682435" w:rsidP="00682435">
      <w:pPr>
        <w:widowControl w:val="0"/>
        <w:autoSpaceDE w:val="0"/>
        <w:autoSpaceDN w:val="0"/>
        <w:adjustRightInd w:val="0"/>
        <w:spacing w:after="60" w:line="320" w:lineRule="atLeast"/>
        <w:ind w:left="1416"/>
        <w:rPr>
          <w:rFonts w:eastAsia="Arial Unicode MS" w:cs="Arial Unicode MS"/>
          <w:color w:val="000000"/>
        </w:rPr>
      </w:pPr>
      <w:r w:rsidRPr="00682435">
        <w:rPr>
          <w:rFonts w:eastAsia="Arial Unicode MS" w:cs="Arial Unicode MS"/>
          <w:color w:val="000000"/>
        </w:rPr>
        <w:t>Hvis øyeirritasjon vedvarer, konsulter en spesialist.</w:t>
      </w:r>
    </w:p>
    <w:p w14:paraId="1753A645" w14:textId="578736EE" w:rsidR="00FE3F85" w:rsidRDefault="00FE3F85" w:rsidP="00732B1A">
      <w:pPr>
        <w:widowControl w:val="0"/>
        <w:autoSpaceDE w:val="0"/>
        <w:autoSpaceDN w:val="0"/>
        <w:adjustRightInd w:val="0"/>
        <w:spacing w:after="60" w:line="320" w:lineRule="atLeast"/>
        <w:ind w:firstLine="708"/>
        <w:rPr>
          <w:rFonts w:eastAsia="Arial Unicode MS" w:cs="Arial Unicode MS"/>
          <w:color w:val="000000"/>
        </w:rPr>
      </w:pPr>
      <w:r w:rsidRPr="00FE3F85">
        <w:rPr>
          <w:rFonts w:eastAsia="Arial Unicode MS" w:cs="Arial Unicode MS"/>
          <w:color w:val="000000"/>
        </w:rPr>
        <w:t>HUD:</w:t>
      </w:r>
    </w:p>
    <w:p w14:paraId="1975C2BF" w14:textId="77777777" w:rsidR="00682435" w:rsidRPr="00682435" w:rsidRDefault="00682435" w:rsidP="00682435">
      <w:pPr>
        <w:widowControl w:val="0"/>
        <w:autoSpaceDE w:val="0"/>
        <w:autoSpaceDN w:val="0"/>
        <w:adjustRightInd w:val="0"/>
        <w:spacing w:after="60" w:line="320" w:lineRule="atLeast"/>
        <w:ind w:left="1416" w:firstLine="12"/>
        <w:rPr>
          <w:rFonts w:eastAsia="Arial Unicode MS" w:cs="Arial Unicode MS"/>
          <w:color w:val="000000"/>
        </w:rPr>
      </w:pPr>
      <w:r w:rsidRPr="00682435">
        <w:rPr>
          <w:rFonts w:eastAsia="Arial Unicode MS" w:cs="Arial Unicode MS"/>
          <w:color w:val="000000"/>
        </w:rPr>
        <w:t>Ved kontakt, skyll straks huden med såpe og rikelig med vann.</w:t>
      </w:r>
    </w:p>
    <w:p w14:paraId="79532B37" w14:textId="55BCE5D0" w:rsidR="00732B1A" w:rsidRDefault="00682435" w:rsidP="00682435">
      <w:pPr>
        <w:widowControl w:val="0"/>
        <w:autoSpaceDE w:val="0"/>
        <w:autoSpaceDN w:val="0"/>
        <w:adjustRightInd w:val="0"/>
        <w:spacing w:after="60" w:line="320" w:lineRule="atLeast"/>
        <w:ind w:left="1416" w:firstLine="12"/>
        <w:rPr>
          <w:rFonts w:eastAsia="Arial Unicode MS" w:cs="Arial Unicode MS"/>
          <w:color w:val="000000"/>
        </w:rPr>
      </w:pPr>
      <w:r w:rsidRPr="00682435">
        <w:rPr>
          <w:rFonts w:eastAsia="Arial Unicode MS" w:cs="Arial Unicode MS"/>
          <w:color w:val="000000"/>
        </w:rPr>
        <w:t>Hvis symptomene vedvarer, kontakt lege.</w:t>
      </w:r>
    </w:p>
    <w:p w14:paraId="5407039D" w14:textId="77777777" w:rsidR="00FE3F85" w:rsidRDefault="00FE3F85" w:rsidP="00732B1A">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INNÅNDING:</w:t>
      </w:r>
    </w:p>
    <w:p w14:paraId="57C5CF35" w14:textId="0E145835" w:rsidR="00FE3F85" w:rsidRDefault="00682435" w:rsidP="00FE3F85">
      <w:pPr>
        <w:widowControl w:val="0"/>
        <w:autoSpaceDE w:val="0"/>
        <w:autoSpaceDN w:val="0"/>
        <w:adjustRightInd w:val="0"/>
        <w:spacing w:after="60" w:line="320" w:lineRule="atLeast"/>
        <w:ind w:left="1416"/>
        <w:rPr>
          <w:rFonts w:eastAsia="Arial Unicode MS" w:cs="Arial Unicode MS"/>
          <w:color w:val="000000"/>
        </w:rPr>
      </w:pPr>
      <w:r w:rsidRPr="00682435">
        <w:rPr>
          <w:rFonts w:eastAsia="Arial Unicode MS" w:cs="Arial Unicode MS"/>
          <w:color w:val="000000"/>
        </w:rPr>
        <w:t>Ved innånding, flytt person til frisk luft. Hvis symptomene vedvarer, kontakt lege</w:t>
      </w:r>
    </w:p>
    <w:p w14:paraId="6A74AB1D" w14:textId="77777777" w:rsidR="00FE3F85" w:rsidRDefault="00FE3F85" w:rsidP="00FE3F85">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 SVELGING:</w:t>
      </w:r>
    </w:p>
    <w:p w14:paraId="584FC873" w14:textId="33450FFB" w:rsidR="00732B1A" w:rsidRDefault="00682435" w:rsidP="00732B1A">
      <w:pPr>
        <w:widowControl w:val="0"/>
        <w:autoSpaceDE w:val="0"/>
        <w:autoSpaceDN w:val="0"/>
        <w:adjustRightInd w:val="0"/>
        <w:spacing w:after="60" w:line="320" w:lineRule="atLeast"/>
        <w:ind w:left="1416" w:firstLine="4"/>
        <w:rPr>
          <w:rFonts w:eastAsia="Arial Unicode MS" w:cs="Arial Unicode MS"/>
          <w:color w:val="000000"/>
        </w:rPr>
      </w:pPr>
      <w:r w:rsidRPr="00682435">
        <w:rPr>
          <w:rFonts w:eastAsia="Arial Unicode MS" w:cs="Arial Unicode MS"/>
          <w:color w:val="000000"/>
        </w:rPr>
        <w:t>Hvis store mengder av dette stoffet svelges, kontakt lege umiddelbart.</w:t>
      </w:r>
    </w:p>
    <w:p w14:paraId="159F1905" w14:textId="77777777" w:rsidR="00732B1A" w:rsidRDefault="00732B1A" w:rsidP="00732B1A">
      <w:pPr>
        <w:widowControl w:val="0"/>
        <w:autoSpaceDE w:val="0"/>
        <w:autoSpaceDN w:val="0"/>
        <w:adjustRightInd w:val="0"/>
        <w:spacing w:after="60" w:line="320" w:lineRule="atLeast"/>
        <w:ind w:left="1416" w:firstLine="4"/>
        <w:rPr>
          <w:rFonts w:eastAsia="Arial Unicode MS" w:cs="Arial Unicode MS"/>
          <w:color w:val="000000"/>
        </w:rPr>
      </w:pPr>
    </w:p>
    <w:p w14:paraId="7C6D5236" w14:textId="77777777" w:rsidR="007F1DB8" w:rsidRPr="002F6934" w:rsidRDefault="007F1DB8" w:rsidP="007F1DB8">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4.2.</w:t>
      </w:r>
      <w:r w:rsidRPr="002F6934">
        <w:rPr>
          <w:rFonts w:eastAsia="Arial Unicode MS" w:cs="Arial Unicode MS"/>
          <w:color w:val="000000"/>
          <w:u w:val="single"/>
        </w:rPr>
        <w:tab/>
      </w:r>
      <w:r w:rsidRPr="002F6934">
        <w:rPr>
          <w:rFonts w:eastAsia="Arial Unicode MS" w:cs="Arial Unicode MS"/>
          <w:color w:val="000000"/>
          <w:u w:val="single"/>
        </w:rPr>
        <w:tab/>
        <w:t>Viktige symptomer og virkninger, både akutte og forsinkede</w:t>
      </w:r>
    </w:p>
    <w:p w14:paraId="6744C644" w14:textId="4B13AD2E" w:rsidR="00682435" w:rsidRDefault="00682435" w:rsidP="00FE3F8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 xml:space="preserve">Symptomer: </w:t>
      </w:r>
      <w:r>
        <w:rPr>
          <w:rFonts w:eastAsia="Arial Unicode MS" w:cs="Arial Unicode MS"/>
          <w:color w:val="000000"/>
        </w:rPr>
        <w:tab/>
      </w:r>
      <w:r>
        <w:rPr>
          <w:rFonts w:eastAsia="Arial Unicode MS" w:cs="Arial Unicode MS"/>
          <w:color w:val="000000"/>
        </w:rPr>
        <w:tab/>
        <w:t>Ingen kjent.</w:t>
      </w:r>
    </w:p>
    <w:p w14:paraId="7D8AA61D" w14:textId="77777777" w:rsidR="00682435" w:rsidRDefault="00682435" w:rsidP="00FE3F85">
      <w:pPr>
        <w:widowControl w:val="0"/>
        <w:autoSpaceDE w:val="0"/>
        <w:autoSpaceDN w:val="0"/>
        <w:adjustRightInd w:val="0"/>
        <w:spacing w:after="60" w:line="320" w:lineRule="atLeast"/>
        <w:rPr>
          <w:rFonts w:eastAsia="Arial Unicode MS" w:cs="Arial Unicode MS"/>
          <w:color w:val="000000"/>
        </w:rPr>
      </w:pPr>
    </w:p>
    <w:p w14:paraId="295F9E50" w14:textId="2CE50E0F" w:rsidR="00D035A0" w:rsidRDefault="007F1DB8" w:rsidP="00D035A0">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4.3.</w:t>
      </w:r>
      <w:r w:rsidRPr="002F6934">
        <w:rPr>
          <w:rFonts w:eastAsia="Arial Unicode MS" w:cs="Arial Unicode MS"/>
          <w:color w:val="000000"/>
          <w:u w:val="single"/>
        </w:rPr>
        <w:tab/>
      </w:r>
      <w:r w:rsidRPr="002F6934">
        <w:rPr>
          <w:rFonts w:eastAsia="Arial Unicode MS" w:cs="Arial Unicode MS"/>
          <w:color w:val="000000"/>
          <w:u w:val="single"/>
        </w:rPr>
        <w:tab/>
        <w:t>Indikasjon om øyeblikkelig legehjelp og spesialbehandling er nødvendig</w:t>
      </w:r>
    </w:p>
    <w:p w14:paraId="4CE7A749" w14:textId="7EEA2402" w:rsidR="00682435" w:rsidRPr="00682435" w:rsidRDefault="00682435" w:rsidP="00D035A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Behandling:</w:t>
      </w:r>
      <w:r>
        <w:rPr>
          <w:rFonts w:eastAsia="Arial Unicode MS" w:cs="Arial Unicode MS"/>
          <w:color w:val="000000"/>
        </w:rPr>
        <w:tab/>
      </w:r>
      <w:r>
        <w:rPr>
          <w:rFonts w:eastAsia="Arial Unicode MS" w:cs="Arial Unicode MS"/>
          <w:color w:val="000000"/>
        </w:rPr>
        <w:tab/>
        <w:t>Ingen kjent.</w:t>
      </w:r>
    </w:p>
    <w:p w14:paraId="41010BDD" w14:textId="77777777" w:rsidR="004C6FDE" w:rsidRDefault="004C6FDE" w:rsidP="00306788">
      <w:pPr>
        <w:widowControl w:val="0"/>
        <w:autoSpaceDE w:val="0"/>
        <w:autoSpaceDN w:val="0"/>
        <w:adjustRightInd w:val="0"/>
        <w:spacing w:after="60" w:line="320" w:lineRule="atLeast"/>
        <w:ind w:left="708"/>
        <w:rPr>
          <w:rFonts w:eastAsia="Arial Unicode MS" w:cs="Arial Unicode MS"/>
          <w:color w:val="000000"/>
        </w:rPr>
      </w:pPr>
    </w:p>
    <w:p w14:paraId="0CD008B2" w14:textId="77777777" w:rsidR="00D035A0" w:rsidRDefault="00D035A0" w:rsidP="00D035A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5: BRANNSLOKKINGSTILTAK</w:t>
      </w:r>
    </w:p>
    <w:p w14:paraId="23EA5B2C" w14:textId="77777777" w:rsidR="00D035A0" w:rsidRPr="002F6934" w:rsidRDefault="00656288" w:rsidP="00D035A0">
      <w:pPr>
        <w:widowControl w:val="0"/>
        <w:autoSpaceDE w:val="0"/>
        <w:autoSpaceDN w:val="0"/>
        <w:adjustRightInd w:val="0"/>
        <w:spacing w:after="60" w:line="320" w:lineRule="atLeast"/>
        <w:rPr>
          <w:rFonts w:eastAsia="Arial Unicode MS" w:cs="Arial Unicode MS"/>
          <w:color w:val="000000"/>
          <w:u w:val="single"/>
        </w:rPr>
      </w:pPr>
      <w:r>
        <w:rPr>
          <w:rFonts w:eastAsia="Arial Unicode MS" w:cs="Arial Unicode MS"/>
          <w:color w:val="000000"/>
          <w:u w:val="single"/>
        </w:rPr>
        <w:t>5.1.</w:t>
      </w:r>
      <w:r>
        <w:rPr>
          <w:rFonts w:eastAsia="Arial Unicode MS" w:cs="Arial Unicode MS"/>
          <w:color w:val="000000"/>
          <w:u w:val="single"/>
        </w:rPr>
        <w:tab/>
      </w:r>
      <w:r>
        <w:rPr>
          <w:rFonts w:eastAsia="Arial Unicode MS" w:cs="Arial Unicode MS"/>
          <w:color w:val="000000"/>
          <w:u w:val="single"/>
        </w:rPr>
        <w:tab/>
      </w:r>
      <w:r w:rsidR="0088242D" w:rsidRPr="002F6934">
        <w:rPr>
          <w:rFonts w:eastAsia="Arial Unicode MS" w:cs="Arial Unicode MS"/>
          <w:color w:val="000000"/>
          <w:u w:val="single"/>
        </w:rPr>
        <w:t>Slukningsmidler</w:t>
      </w:r>
    </w:p>
    <w:p w14:paraId="4FA2E639"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proofErr w:type="spellStart"/>
      <w:r w:rsidRPr="00FE3F85">
        <w:rPr>
          <w:rFonts w:eastAsia="Arial Unicode MS" w:cs="Arial Unicode MS"/>
          <w:color w:val="000000"/>
        </w:rPr>
        <w:t>SIKKERHETSSIKTIG</w:t>
      </w:r>
      <w:proofErr w:type="spellEnd"/>
      <w:r w:rsidRPr="00FE3F85">
        <w:rPr>
          <w:rFonts w:eastAsia="Arial Unicode MS" w:cs="Arial Unicode MS"/>
          <w:color w:val="000000"/>
        </w:rPr>
        <w:t xml:space="preserve"> </w:t>
      </w:r>
      <w:proofErr w:type="spellStart"/>
      <w:r w:rsidRPr="00FE3F85">
        <w:rPr>
          <w:rFonts w:eastAsia="Arial Unicode MS" w:cs="Arial Unicode MS"/>
          <w:color w:val="000000"/>
        </w:rPr>
        <w:t>BRUKUTSTYR</w:t>
      </w:r>
      <w:proofErr w:type="spellEnd"/>
    </w:p>
    <w:p w14:paraId="3766EB0E" w14:textId="763451B4" w:rsidR="00FE3F85" w:rsidRPr="00FE3F85" w:rsidRDefault="00316F08" w:rsidP="00FE3F85">
      <w:pPr>
        <w:widowControl w:val="0"/>
        <w:autoSpaceDE w:val="0"/>
        <w:autoSpaceDN w:val="0"/>
        <w:adjustRightInd w:val="0"/>
        <w:spacing w:after="60" w:line="320" w:lineRule="atLeast"/>
        <w:ind w:left="708"/>
        <w:rPr>
          <w:rFonts w:eastAsia="Arial Unicode MS" w:cs="Arial Unicode MS"/>
          <w:color w:val="000000"/>
        </w:rPr>
      </w:pPr>
      <w:r w:rsidRPr="00316F08">
        <w:rPr>
          <w:rFonts w:eastAsia="Arial Unicode MS" w:cs="Arial Unicode MS"/>
          <w:color w:val="000000"/>
        </w:rPr>
        <w:t>Bruk brannslukningstiltak som passer til lokale forhold og omgivelsene. Bruk vannspray, alkoholbestandig skum, tørr kjemikalie eller karbondioksid.</w:t>
      </w:r>
    </w:p>
    <w:p w14:paraId="02544378"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UFORSIKTIG SLUKNINGSUTSTYR</w:t>
      </w:r>
    </w:p>
    <w:p w14:paraId="19113936" w14:textId="4DCD2263"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 xml:space="preserve">Ikke bruk </w:t>
      </w:r>
      <w:r w:rsidR="00316F08">
        <w:rPr>
          <w:rFonts w:eastAsia="Arial Unicode MS" w:cs="Arial Unicode MS"/>
          <w:color w:val="000000"/>
        </w:rPr>
        <w:t>en kraftig</w:t>
      </w:r>
      <w:r w:rsidR="00316F08" w:rsidRPr="00316F08">
        <w:rPr>
          <w:rFonts w:eastAsia="Arial Unicode MS" w:cs="Arial Unicode MS"/>
          <w:color w:val="000000"/>
        </w:rPr>
        <w:t xml:space="preserve"> vannstråle</w:t>
      </w:r>
    </w:p>
    <w:p w14:paraId="51AD0741" w14:textId="77777777" w:rsidR="00316F08" w:rsidRDefault="00316F08" w:rsidP="00FE3F85">
      <w:pPr>
        <w:widowControl w:val="0"/>
        <w:autoSpaceDE w:val="0"/>
        <w:autoSpaceDN w:val="0"/>
        <w:adjustRightInd w:val="0"/>
        <w:spacing w:after="60" w:line="320" w:lineRule="atLeast"/>
        <w:ind w:left="708"/>
        <w:rPr>
          <w:rFonts w:eastAsia="Arial Unicode MS" w:cs="Arial Unicode MS"/>
          <w:color w:val="000000"/>
        </w:rPr>
      </w:pPr>
    </w:p>
    <w:p w14:paraId="3FB83FC2" w14:textId="4F1CA5CB" w:rsidR="00396BE1" w:rsidRPr="002F6934" w:rsidRDefault="00656288" w:rsidP="00FE3F85">
      <w:pPr>
        <w:widowControl w:val="0"/>
        <w:autoSpaceDE w:val="0"/>
        <w:autoSpaceDN w:val="0"/>
        <w:adjustRightInd w:val="0"/>
        <w:spacing w:after="60" w:line="320" w:lineRule="atLeast"/>
        <w:rPr>
          <w:rFonts w:eastAsia="Arial Unicode MS" w:cs="Arial Unicode MS"/>
          <w:u w:val="single"/>
        </w:rPr>
      </w:pPr>
      <w:r>
        <w:rPr>
          <w:rFonts w:eastAsia="Arial Unicode MS" w:cs="Arial Unicode MS"/>
          <w:u w:val="single"/>
        </w:rPr>
        <w:t>5.2.</w:t>
      </w:r>
      <w:r>
        <w:rPr>
          <w:rFonts w:eastAsia="Arial Unicode MS" w:cs="Arial Unicode MS"/>
          <w:u w:val="single"/>
        </w:rPr>
        <w:tab/>
      </w:r>
      <w:r>
        <w:rPr>
          <w:rFonts w:eastAsia="Arial Unicode MS" w:cs="Arial Unicode MS"/>
          <w:u w:val="single"/>
        </w:rPr>
        <w:tab/>
      </w:r>
      <w:r w:rsidR="002F6934" w:rsidRPr="002F6934">
        <w:rPr>
          <w:rFonts w:eastAsia="Arial Unicode MS" w:cs="Arial Unicode MS"/>
          <w:u w:val="single"/>
        </w:rPr>
        <w:t xml:space="preserve">Særlige farer i forbindelse med stoffet eller blandingen </w:t>
      </w:r>
    </w:p>
    <w:p w14:paraId="5676D7F0" w14:textId="77777777" w:rsidR="00316F08" w:rsidRPr="00316F08" w:rsidRDefault="00E54C0D" w:rsidP="00316F08">
      <w:pPr>
        <w:widowControl w:val="0"/>
        <w:autoSpaceDE w:val="0"/>
        <w:autoSpaceDN w:val="0"/>
        <w:adjustRightInd w:val="0"/>
        <w:spacing w:after="60" w:line="320" w:lineRule="atLeast"/>
        <w:rPr>
          <w:rFonts w:eastAsia="Arial Unicode MS" w:cs="Arial Unicode MS"/>
        </w:rPr>
      </w:pPr>
      <w:r>
        <w:rPr>
          <w:rFonts w:eastAsia="Arial Unicode MS" w:cs="Arial Unicode MS"/>
        </w:rPr>
        <w:tab/>
      </w:r>
      <w:r w:rsidR="00316F08" w:rsidRPr="00316F08">
        <w:rPr>
          <w:rFonts w:eastAsia="Arial Unicode MS" w:cs="Arial Unicode MS"/>
        </w:rPr>
        <w:t>I tilfelle brannfarlige nedbrytningsprodukter kan produseres som: Karbonoksider</w:t>
      </w:r>
    </w:p>
    <w:p w14:paraId="434420F1" w14:textId="77777777" w:rsidR="00316F08" w:rsidRDefault="00316F08" w:rsidP="00316F08">
      <w:pPr>
        <w:widowControl w:val="0"/>
        <w:autoSpaceDE w:val="0"/>
        <w:autoSpaceDN w:val="0"/>
        <w:adjustRightInd w:val="0"/>
        <w:spacing w:after="60" w:line="320" w:lineRule="atLeast"/>
        <w:ind w:firstLine="708"/>
        <w:rPr>
          <w:rFonts w:eastAsia="Arial Unicode MS" w:cs="Arial Unicode MS"/>
        </w:rPr>
      </w:pPr>
      <w:r w:rsidRPr="00316F08">
        <w:rPr>
          <w:rFonts w:eastAsia="Arial Unicode MS" w:cs="Arial Unicode MS"/>
        </w:rPr>
        <w:t>Ikke bruk en solid vannstrøm, da den kan spre seg og spre brann.</w:t>
      </w:r>
    </w:p>
    <w:p w14:paraId="3A3A0532" w14:textId="77777777" w:rsidR="00316F08" w:rsidRDefault="00316F08" w:rsidP="00316F08">
      <w:pPr>
        <w:widowControl w:val="0"/>
        <w:autoSpaceDE w:val="0"/>
        <w:autoSpaceDN w:val="0"/>
        <w:adjustRightInd w:val="0"/>
        <w:spacing w:after="60" w:line="320" w:lineRule="atLeast"/>
        <w:ind w:firstLine="708"/>
        <w:rPr>
          <w:rFonts w:eastAsia="Arial Unicode MS" w:cs="Arial Unicode MS"/>
        </w:rPr>
      </w:pPr>
    </w:p>
    <w:p w14:paraId="6915A970" w14:textId="27B0870F" w:rsidR="002F6934" w:rsidRDefault="002F6934" w:rsidP="00316F08">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5.3. Råd til brannbekjempningspersonale </w:t>
      </w:r>
    </w:p>
    <w:p w14:paraId="4A99D168" w14:textId="6DE892FA" w:rsidR="008D1FE9" w:rsidRDefault="002F6934" w:rsidP="00316F0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316F08" w:rsidRPr="00316F08">
        <w:rPr>
          <w:rFonts w:eastAsia="Arial Unicode MS" w:cs="Arial Unicode MS"/>
          <w:color w:val="000000"/>
        </w:rPr>
        <w:t>Ved brann, bruk uavhengig pusteapparat.</w:t>
      </w:r>
    </w:p>
    <w:p w14:paraId="5B41F902" w14:textId="14F5CDD6" w:rsidR="00316F08" w:rsidRPr="00316F08" w:rsidRDefault="00316F08" w:rsidP="00316F08">
      <w:pPr>
        <w:widowControl w:val="0"/>
        <w:autoSpaceDE w:val="0"/>
        <w:autoSpaceDN w:val="0"/>
        <w:adjustRightInd w:val="0"/>
        <w:spacing w:after="60" w:line="320" w:lineRule="atLeast"/>
        <w:ind w:left="708"/>
        <w:rPr>
          <w:rFonts w:eastAsia="Arial Unicode MS" w:cs="Arial Unicode MS"/>
          <w:color w:val="000000"/>
        </w:rPr>
      </w:pPr>
      <w:r w:rsidRPr="00316F08">
        <w:rPr>
          <w:rFonts w:eastAsia="Arial Unicode MS" w:cs="Arial Unicode MS"/>
          <w:color w:val="000000"/>
        </w:rPr>
        <w:t xml:space="preserve">Forhindre brannslukningsvann fra forurensende overflatevann eller </w:t>
      </w:r>
      <w:r w:rsidRPr="00316F08">
        <w:rPr>
          <w:rFonts w:eastAsia="Arial Unicode MS" w:cs="Arial Unicode MS"/>
          <w:color w:val="000000"/>
        </w:rPr>
        <w:lastRenderedPageBreak/>
        <w:t>grunnvannssystemet.</w:t>
      </w:r>
    </w:p>
    <w:p w14:paraId="0E5B6F58" w14:textId="05E3F334" w:rsidR="00316F08" w:rsidRDefault="00316F08" w:rsidP="00316F08">
      <w:pPr>
        <w:widowControl w:val="0"/>
        <w:autoSpaceDE w:val="0"/>
        <w:autoSpaceDN w:val="0"/>
        <w:adjustRightInd w:val="0"/>
        <w:spacing w:after="60" w:line="320" w:lineRule="atLeast"/>
        <w:ind w:left="708"/>
        <w:rPr>
          <w:rFonts w:eastAsia="Arial Unicode MS" w:cs="Arial Unicode MS"/>
          <w:color w:val="000000"/>
        </w:rPr>
      </w:pPr>
      <w:r w:rsidRPr="00316F08">
        <w:rPr>
          <w:rFonts w:eastAsia="Arial Unicode MS" w:cs="Arial Unicode MS"/>
          <w:color w:val="000000"/>
        </w:rPr>
        <w:t>Brannrester og forurenset brannslukningsavfall må kastes i henhold til lokale bestemmelser.</w:t>
      </w:r>
      <w:r>
        <w:rPr>
          <w:rFonts w:eastAsia="Arial Unicode MS" w:cs="Arial Unicode MS"/>
          <w:color w:val="000000"/>
        </w:rPr>
        <w:tab/>
      </w:r>
    </w:p>
    <w:p w14:paraId="0A035E0C" w14:textId="77777777" w:rsidR="008D1FE9" w:rsidRDefault="008D1FE9" w:rsidP="00E54C0D">
      <w:pPr>
        <w:widowControl w:val="0"/>
        <w:autoSpaceDE w:val="0"/>
        <w:autoSpaceDN w:val="0"/>
        <w:adjustRightInd w:val="0"/>
        <w:spacing w:after="60" w:line="320" w:lineRule="atLeast"/>
        <w:ind w:left="1416"/>
        <w:rPr>
          <w:rFonts w:eastAsia="Arial Unicode MS" w:cs="Arial Unicode MS"/>
          <w:color w:val="000000"/>
        </w:rPr>
      </w:pPr>
    </w:p>
    <w:p w14:paraId="5ADC276C" w14:textId="77777777" w:rsidR="002F6934" w:rsidRDefault="002F6934" w:rsidP="00667E1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6: TILTAK TIL UTILSIKTEDE UTSLIPP</w:t>
      </w:r>
    </w:p>
    <w:p w14:paraId="4AE144EF" w14:textId="77777777" w:rsidR="00656288" w:rsidRPr="00656288" w:rsidRDefault="00656288" w:rsidP="002F6934">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6.1.</w:t>
      </w:r>
      <w:r w:rsidRPr="00656288">
        <w:rPr>
          <w:rFonts w:eastAsia="Arial Unicode MS" w:cs="Arial Unicode MS"/>
          <w:color w:val="000000"/>
          <w:u w:val="single"/>
        </w:rPr>
        <w:tab/>
      </w:r>
      <w:r w:rsidRPr="00656288">
        <w:rPr>
          <w:rFonts w:eastAsia="Arial Unicode MS" w:cs="Arial Unicode MS"/>
          <w:color w:val="000000"/>
          <w:u w:val="single"/>
        </w:rPr>
        <w:tab/>
        <w:t xml:space="preserve">Personlige forhåndsregler, verneutstyr og </w:t>
      </w:r>
      <w:proofErr w:type="spellStart"/>
      <w:r w:rsidRPr="00656288">
        <w:rPr>
          <w:rFonts w:eastAsia="Arial Unicode MS" w:cs="Arial Unicode MS"/>
          <w:color w:val="000000"/>
          <w:u w:val="single"/>
        </w:rPr>
        <w:t>nødrutiner</w:t>
      </w:r>
      <w:proofErr w:type="spellEnd"/>
    </w:p>
    <w:p w14:paraId="1362630C" w14:textId="77777777" w:rsidR="008A0898" w:rsidRPr="008A0898" w:rsidRDefault="008A0898" w:rsidP="008A0898">
      <w:pPr>
        <w:widowControl w:val="0"/>
        <w:autoSpaceDE w:val="0"/>
        <w:autoSpaceDN w:val="0"/>
        <w:adjustRightInd w:val="0"/>
        <w:spacing w:after="60" w:line="320" w:lineRule="atLeast"/>
        <w:ind w:firstLine="708"/>
        <w:rPr>
          <w:rFonts w:eastAsia="Arial Unicode MS" w:cs="Arial Unicode MS"/>
          <w:color w:val="000000"/>
        </w:rPr>
      </w:pPr>
      <w:r w:rsidRPr="008A0898">
        <w:rPr>
          <w:rFonts w:eastAsia="Arial Unicode MS" w:cs="Arial Unicode MS"/>
          <w:color w:val="000000"/>
        </w:rPr>
        <w:t>Sørg for tilstrekkelig ventilasjon.</w:t>
      </w:r>
    </w:p>
    <w:p w14:paraId="407E81B3" w14:textId="77777777" w:rsidR="008A0898" w:rsidRPr="008A0898" w:rsidRDefault="008A0898" w:rsidP="008A0898">
      <w:pPr>
        <w:widowControl w:val="0"/>
        <w:autoSpaceDE w:val="0"/>
        <w:autoSpaceDN w:val="0"/>
        <w:adjustRightInd w:val="0"/>
        <w:spacing w:after="60" w:line="320" w:lineRule="atLeast"/>
        <w:ind w:firstLine="708"/>
        <w:rPr>
          <w:rFonts w:eastAsia="Arial Unicode MS" w:cs="Arial Unicode MS"/>
          <w:color w:val="000000"/>
        </w:rPr>
      </w:pPr>
      <w:r w:rsidRPr="008A0898">
        <w:rPr>
          <w:rFonts w:eastAsia="Arial Unicode MS" w:cs="Arial Unicode MS"/>
          <w:color w:val="000000"/>
        </w:rPr>
        <w:t>Bruk personlig verneutstyr.</w:t>
      </w:r>
    </w:p>
    <w:p w14:paraId="5DCEB3F1" w14:textId="50428EA9" w:rsidR="00FE3F85" w:rsidRDefault="008A0898" w:rsidP="008A0898">
      <w:pPr>
        <w:widowControl w:val="0"/>
        <w:autoSpaceDE w:val="0"/>
        <w:autoSpaceDN w:val="0"/>
        <w:adjustRightInd w:val="0"/>
        <w:spacing w:after="60" w:line="320" w:lineRule="atLeast"/>
        <w:ind w:firstLine="708"/>
        <w:rPr>
          <w:rFonts w:eastAsia="Arial Unicode MS" w:cs="Arial Unicode MS"/>
          <w:color w:val="000000"/>
        </w:rPr>
      </w:pPr>
      <w:r w:rsidRPr="008A0898">
        <w:rPr>
          <w:rFonts w:eastAsia="Arial Unicode MS" w:cs="Arial Unicode MS"/>
          <w:color w:val="000000"/>
        </w:rPr>
        <w:t>Fjern alle antennelseskilder.</w:t>
      </w:r>
    </w:p>
    <w:p w14:paraId="2467D30C" w14:textId="77777777" w:rsidR="008A0898" w:rsidRDefault="008A0898" w:rsidP="008A0898">
      <w:pPr>
        <w:widowControl w:val="0"/>
        <w:autoSpaceDE w:val="0"/>
        <w:autoSpaceDN w:val="0"/>
        <w:adjustRightInd w:val="0"/>
        <w:spacing w:after="60" w:line="320" w:lineRule="atLeast"/>
        <w:ind w:firstLine="708"/>
        <w:rPr>
          <w:rFonts w:eastAsia="Arial Unicode MS" w:cs="Arial Unicode MS"/>
          <w:color w:val="000000"/>
        </w:rPr>
      </w:pPr>
    </w:p>
    <w:p w14:paraId="72FD9597" w14:textId="5F5BBF81" w:rsidR="00656288" w:rsidRDefault="00656288" w:rsidP="00FE3F85">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6.2.</w:t>
      </w:r>
      <w:r w:rsidRPr="00656288">
        <w:rPr>
          <w:rFonts w:eastAsia="Arial Unicode MS" w:cs="Arial Unicode MS"/>
          <w:color w:val="000000"/>
          <w:u w:val="single"/>
        </w:rPr>
        <w:tab/>
      </w:r>
      <w:r w:rsidRPr="00656288">
        <w:rPr>
          <w:rFonts w:eastAsia="Arial Unicode MS" w:cs="Arial Unicode MS"/>
          <w:color w:val="000000"/>
          <w:u w:val="single"/>
        </w:rPr>
        <w:tab/>
        <w:t>Forhåndsregler med hensyn på miljø</w:t>
      </w:r>
    </w:p>
    <w:p w14:paraId="78B92C5E" w14:textId="62085E9D" w:rsidR="00F8684B" w:rsidRDefault="00102EAC" w:rsidP="00FE3F85">
      <w:pPr>
        <w:widowControl w:val="0"/>
        <w:autoSpaceDE w:val="0"/>
        <w:autoSpaceDN w:val="0"/>
        <w:adjustRightInd w:val="0"/>
        <w:spacing w:after="60" w:line="320" w:lineRule="atLeast"/>
        <w:ind w:left="700"/>
        <w:rPr>
          <w:rFonts w:eastAsia="Arial Unicode MS" w:cs="Arial Unicode MS"/>
          <w:color w:val="000000"/>
        </w:rPr>
      </w:pPr>
      <w:r w:rsidRPr="00102EAC">
        <w:rPr>
          <w:rFonts w:eastAsia="Arial Unicode MS" w:cs="Arial Unicode MS"/>
          <w:color w:val="000000"/>
        </w:rPr>
        <w:t>Forhindre at produktet kommer inn i avløp.</w:t>
      </w:r>
    </w:p>
    <w:p w14:paraId="07E93C24" w14:textId="77777777" w:rsidR="00456872" w:rsidRPr="00F8684B" w:rsidRDefault="00456872" w:rsidP="00656288">
      <w:pPr>
        <w:widowControl w:val="0"/>
        <w:autoSpaceDE w:val="0"/>
        <w:autoSpaceDN w:val="0"/>
        <w:adjustRightInd w:val="0"/>
        <w:spacing w:after="60" w:line="320" w:lineRule="atLeast"/>
        <w:rPr>
          <w:rFonts w:eastAsia="Arial Unicode MS" w:cs="Arial Unicode MS"/>
          <w:color w:val="000000"/>
        </w:rPr>
      </w:pPr>
    </w:p>
    <w:p w14:paraId="553C70DA" w14:textId="77777777" w:rsidR="00656288" w:rsidRDefault="00656288" w:rsidP="00656288">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6.3.</w:t>
      </w:r>
      <w:r w:rsidRPr="00656288">
        <w:rPr>
          <w:rFonts w:eastAsia="Arial Unicode MS" w:cs="Arial Unicode MS"/>
          <w:color w:val="000000"/>
          <w:u w:val="single"/>
        </w:rPr>
        <w:tab/>
      </w:r>
      <w:r w:rsidRPr="00656288">
        <w:rPr>
          <w:rFonts w:eastAsia="Arial Unicode MS" w:cs="Arial Unicode MS"/>
          <w:color w:val="000000"/>
          <w:u w:val="single"/>
        </w:rPr>
        <w:tab/>
        <w:t>Metoder og materialer for oppsamling og rensing</w:t>
      </w:r>
    </w:p>
    <w:p w14:paraId="0F94675B" w14:textId="593F9753" w:rsidR="00C52377" w:rsidRPr="00C52377" w:rsidRDefault="00C52377" w:rsidP="00C52377">
      <w:pPr>
        <w:widowControl w:val="0"/>
        <w:autoSpaceDE w:val="0"/>
        <w:autoSpaceDN w:val="0"/>
        <w:adjustRightInd w:val="0"/>
        <w:spacing w:after="60" w:line="320" w:lineRule="atLeast"/>
        <w:ind w:left="700"/>
        <w:rPr>
          <w:rFonts w:eastAsia="Arial Unicode MS" w:cs="Arial Unicode MS"/>
          <w:color w:val="000000"/>
        </w:rPr>
      </w:pPr>
      <w:r>
        <w:rPr>
          <w:rFonts w:eastAsia="Arial Unicode MS" w:cs="Arial Unicode MS"/>
          <w:color w:val="000000"/>
        </w:rPr>
        <w:t>Begrens søl, tørk</w:t>
      </w:r>
      <w:r w:rsidRPr="00C52377">
        <w:rPr>
          <w:rFonts w:eastAsia="Arial Unicode MS" w:cs="Arial Unicode MS"/>
          <w:color w:val="000000"/>
        </w:rPr>
        <w:t xml:space="preserve"> opp med ikke-brennbart materiale, (for eksempel sand, jord, kiselgur, </w:t>
      </w:r>
      <w:proofErr w:type="spellStart"/>
      <w:r w:rsidRPr="00C52377">
        <w:rPr>
          <w:rFonts w:eastAsia="Arial Unicode MS" w:cs="Arial Unicode MS"/>
          <w:color w:val="000000"/>
        </w:rPr>
        <w:t>vermikulitt</w:t>
      </w:r>
      <w:proofErr w:type="spellEnd"/>
      <w:r w:rsidRPr="00C52377">
        <w:rPr>
          <w:rFonts w:eastAsia="Arial Unicode MS" w:cs="Arial Unicode MS"/>
          <w:color w:val="000000"/>
        </w:rPr>
        <w:t xml:space="preserve">. Ikke bruk organisk materiale (for eksempel </w:t>
      </w:r>
      <w:r>
        <w:rPr>
          <w:rFonts w:eastAsia="Arial Unicode MS" w:cs="Arial Unicode MS"/>
          <w:color w:val="000000"/>
        </w:rPr>
        <w:t>Bomullsfiller</w:t>
      </w:r>
      <w:r w:rsidRPr="00C52377">
        <w:rPr>
          <w:rFonts w:eastAsia="Arial Unicode MS" w:cs="Arial Unicode MS"/>
          <w:color w:val="000000"/>
        </w:rPr>
        <w:t xml:space="preserve"> og sagflis) som en absorbent.</w:t>
      </w:r>
    </w:p>
    <w:p w14:paraId="4B4DB865" w14:textId="77777777" w:rsidR="00C52377" w:rsidRPr="00C52377" w:rsidRDefault="00C52377" w:rsidP="00C52377">
      <w:pPr>
        <w:widowControl w:val="0"/>
        <w:autoSpaceDE w:val="0"/>
        <w:autoSpaceDN w:val="0"/>
        <w:adjustRightInd w:val="0"/>
        <w:spacing w:after="60" w:line="320" w:lineRule="atLeast"/>
        <w:ind w:left="700"/>
        <w:rPr>
          <w:rFonts w:eastAsia="Arial Unicode MS" w:cs="Arial Unicode MS"/>
          <w:color w:val="000000"/>
        </w:rPr>
      </w:pPr>
      <w:r w:rsidRPr="00C52377">
        <w:rPr>
          <w:rFonts w:eastAsia="Arial Unicode MS" w:cs="Arial Unicode MS"/>
          <w:color w:val="000000"/>
        </w:rPr>
        <w:t>Absorbenter skal sprøytes med vann før bortskaffelse i en ikke-brennbar beholder</w:t>
      </w:r>
    </w:p>
    <w:p w14:paraId="745AC9A1" w14:textId="7FA7C637" w:rsidR="00376CDC" w:rsidRDefault="00C52377" w:rsidP="00C52377">
      <w:pPr>
        <w:widowControl w:val="0"/>
        <w:autoSpaceDE w:val="0"/>
        <w:autoSpaceDN w:val="0"/>
        <w:adjustRightInd w:val="0"/>
        <w:spacing w:after="60" w:line="320" w:lineRule="atLeast"/>
        <w:ind w:left="700"/>
        <w:rPr>
          <w:rFonts w:eastAsia="Arial Unicode MS" w:cs="Arial Unicode MS"/>
          <w:color w:val="000000"/>
        </w:rPr>
      </w:pPr>
      <w:r w:rsidRPr="00C52377">
        <w:rPr>
          <w:rFonts w:eastAsia="Arial Unicode MS" w:cs="Arial Unicode MS"/>
          <w:color w:val="000000"/>
        </w:rPr>
        <w:t>Ikke la olje tørke på forurenset tøy, vask straks klærne</w:t>
      </w:r>
    </w:p>
    <w:p w14:paraId="3C31715B" w14:textId="29F5F2FA" w:rsidR="003E4431" w:rsidRDefault="00667E10" w:rsidP="00667E10">
      <w:pPr>
        <w:widowControl w:val="0"/>
        <w:autoSpaceDE w:val="0"/>
        <w:autoSpaceDN w:val="0"/>
        <w:adjustRightInd w:val="0"/>
        <w:spacing w:after="60" w:line="320" w:lineRule="atLeast"/>
        <w:rPr>
          <w:rFonts w:eastAsia="Arial Unicode MS" w:cs="Arial Unicode MS"/>
          <w:color w:val="000000"/>
          <w:u w:val="single"/>
        </w:rPr>
      </w:pPr>
      <w:r w:rsidRPr="00667E10">
        <w:rPr>
          <w:rFonts w:eastAsia="Arial Unicode MS" w:cs="Arial Unicode MS"/>
          <w:color w:val="000000"/>
          <w:u w:val="single"/>
        </w:rPr>
        <w:t>6.4.</w:t>
      </w:r>
      <w:r w:rsidR="00456872">
        <w:rPr>
          <w:rFonts w:eastAsia="Arial Unicode MS" w:cs="Arial Unicode MS"/>
          <w:color w:val="000000"/>
          <w:u w:val="single"/>
        </w:rPr>
        <w:tab/>
      </w:r>
      <w:r w:rsidR="00456872">
        <w:rPr>
          <w:rFonts w:eastAsia="Arial Unicode MS" w:cs="Arial Unicode MS"/>
          <w:color w:val="000000"/>
          <w:u w:val="single"/>
        </w:rPr>
        <w:tab/>
        <w:t>Henvisning til andre seksjoner</w:t>
      </w:r>
      <w:r w:rsidRPr="00667E10">
        <w:rPr>
          <w:rFonts w:eastAsia="Arial Unicode MS" w:cs="Arial Unicode MS"/>
          <w:color w:val="000000"/>
        </w:rPr>
        <w:t xml:space="preserve"> </w:t>
      </w:r>
    </w:p>
    <w:p w14:paraId="5B772DEC" w14:textId="64C5FD3E" w:rsidR="00456872" w:rsidRPr="00FE3F85" w:rsidRDefault="00FE3F85" w:rsidP="00667E1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C52377">
        <w:rPr>
          <w:rFonts w:eastAsia="Arial Unicode MS" w:cs="Arial Unicode MS"/>
          <w:color w:val="000000"/>
        </w:rPr>
        <w:t>Ingen.</w:t>
      </w:r>
    </w:p>
    <w:p w14:paraId="74C93331" w14:textId="77777777" w:rsidR="00FE3F85" w:rsidRPr="00456872" w:rsidRDefault="00FE3F85" w:rsidP="00667E10">
      <w:pPr>
        <w:widowControl w:val="0"/>
        <w:autoSpaceDE w:val="0"/>
        <w:autoSpaceDN w:val="0"/>
        <w:adjustRightInd w:val="0"/>
        <w:spacing w:after="60" w:line="320" w:lineRule="atLeast"/>
        <w:rPr>
          <w:rFonts w:eastAsia="Arial Unicode MS" w:cs="Arial Unicode MS"/>
          <w:color w:val="000000"/>
          <w:u w:val="single"/>
        </w:rPr>
      </w:pPr>
    </w:p>
    <w:p w14:paraId="40A71DE5" w14:textId="77777777" w:rsidR="003D6682" w:rsidRDefault="003D6682" w:rsidP="003D668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HÅNDTERING OG LAGRING</w:t>
      </w:r>
    </w:p>
    <w:p w14:paraId="6632B514" w14:textId="77777777" w:rsidR="003D6682" w:rsidRPr="00395797" w:rsidRDefault="003D6682"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7.1.</w:t>
      </w:r>
      <w:r w:rsidRPr="00395797">
        <w:rPr>
          <w:rFonts w:eastAsia="Arial Unicode MS" w:cs="Arial Unicode MS"/>
          <w:color w:val="000000"/>
          <w:u w:val="single"/>
        </w:rPr>
        <w:tab/>
      </w:r>
      <w:r w:rsidRPr="00395797">
        <w:rPr>
          <w:rFonts w:eastAsia="Arial Unicode MS" w:cs="Arial Unicode MS"/>
          <w:color w:val="000000"/>
          <w:u w:val="single"/>
        </w:rPr>
        <w:tab/>
        <w:t xml:space="preserve">Forhåndsregler for sikker håndtering </w:t>
      </w:r>
    </w:p>
    <w:p w14:paraId="60162CF1" w14:textId="113127DF" w:rsidR="00456872" w:rsidRDefault="001975C3" w:rsidP="00456872">
      <w:pPr>
        <w:widowControl w:val="0"/>
        <w:autoSpaceDE w:val="0"/>
        <w:autoSpaceDN w:val="0"/>
        <w:adjustRightInd w:val="0"/>
        <w:spacing w:after="60" w:line="320" w:lineRule="atLeast"/>
        <w:ind w:left="1416"/>
        <w:rPr>
          <w:rFonts w:eastAsia="Arial Unicode MS" w:cs="Arial Unicode MS"/>
          <w:color w:val="000000"/>
        </w:rPr>
      </w:pPr>
      <w:r w:rsidRPr="001975C3">
        <w:rPr>
          <w:rFonts w:eastAsia="Arial Unicode MS" w:cs="Arial Unicode MS"/>
          <w:color w:val="000000"/>
        </w:rPr>
        <w:t>Håndteres i henhold til god industriell hygiene og sikkerhetstiltak.</w:t>
      </w:r>
    </w:p>
    <w:p w14:paraId="25D34D50" w14:textId="3AF24D62" w:rsidR="001975C3" w:rsidRDefault="001975C3" w:rsidP="00456872">
      <w:pPr>
        <w:widowControl w:val="0"/>
        <w:autoSpaceDE w:val="0"/>
        <w:autoSpaceDN w:val="0"/>
        <w:adjustRightInd w:val="0"/>
        <w:spacing w:after="60" w:line="320" w:lineRule="atLeast"/>
        <w:ind w:left="1416"/>
        <w:rPr>
          <w:rFonts w:eastAsia="Arial Unicode MS" w:cs="Arial Unicode MS"/>
          <w:color w:val="000000"/>
        </w:rPr>
      </w:pPr>
      <w:r w:rsidRPr="001975C3">
        <w:rPr>
          <w:rFonts w:eastAsia="Arial Unicode MS" w:cs="Arial Unicode MS"/>
          <w:color w:val="000000"/>
        </w:rPr>
        <w:t>Normale tiltak for forebyggende brannvern.</w:t>
      </w:r>
    </w:p>
    <w:p w14:paraId="7C8F8090" w14:textId="5F951A9B" w:rsidR="001975C3" w:rsidRDefault="001975C3" w:rsidP="00456872">
      <w:pPr>
        <w:widowControl w:val="0"/>
        <w:autoSpaceDE w:val="0"/>
        <w:autoSpaceDN w:val="0"/>
        <w:adjustRightInd w:val="0"/>
        <w:spacing w:after="60" w:line="320" w:lineRule="atLeast"/>
        <w:ind w:left="1416"/>
        <w:rPr>
          <w:rFonts w:eastAsia="Arial Unicode MS" w:cs="Arial Unicode MS"/>
          <w:color w:val="000000"/>
        </w:rPr>
      </w:pPr>
      <w:r w:rsidRPr="001975C3">
        <w:rPr>
          <w:rFonts w:eastAsia="Arial Unicode MS" w:cs="Arial Unicode MS"/>
          <w:color w:val="000000"/>
        </w:rPr>
        <w:t>Håndteres i henhold til god industriell hygiene og sikkerhetspraksis.</w:t>
      </w:r>
    </w:p>
    <w:p w14:paraId="4CE77F02" w14:textId="77777777" w:rsidR="00E41CF8" w:rsidRDefault="00E41CF8" w:rsidP="00456872">
      <w:pPr>
        <w:widowControl w:val="0"/>
        <w:autoSpaceDE w:val="0"/>
        <w:autoSpaceDN w:val="0"/>
        <w:adjustRightInd w:val="0"/>
        <w:spacing w:after="60" w:line="320" w:lineRule="atLeast"/>
        <w:ind w:left="1416"/>
        <w:rPr>
          <w:rFonts w:eastAsia="Arial Unicode MS" w:cs="Arial Unicode MS"/>
          <w:color w:val="000000"/>
        </w:rPr>
      </w:pPr>
    </w:p>
    <w:p w14:paraId="62956298" w14:textId="77777777" w:rsidR="00395797" w:rsidRPr="00395797" w:rsidRDefault="00395797"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7.2.</w:t>
      </w:r>
      <w:r w:rsidRPr="00395797">
        <w:rPr>
          <w:rFonts w:eastAsia="Arial Unicode MS" w:cs="Arial Unicode MS"/>
          <w:color w:val="000000"/>
          <w:u w:val="single"/>
        </w:rPr>
        <w:tab/>
      </w:r>
      <w:r w:rsidRPr="00395797">
        <w:rPr>
          <w:rFonts w:eastAsia="Arial Unicode MS" w:cs="Arial Unicode MS"/>
          <w:color w:val="000000"/>
          <w:u w:val="single"/>
        </w:rPr>
        <w:tab/>
        <w:t>Vilkår for sikker lagring, herunder eventuelle uforenligheter</w:t>
      </w:r>
    </w:p>
    <w:p w14:paraId="4FB7F7DD" w14:textId="77777777" w:rsidR="00B50D4D" w:rsidRPr="00B50D4D" w:rsidRDefault="00B50D4D" w:rsidP="00B50D4D">
      <w:pPr>
        <w:widowControl w:val="0"/>
        <w:autoSpaceDE w:val="0"/>
        <w:autoSpaceDN w:val="0"/>
        <w:adjustRightInd w:val="0"/>
        <w:spacing w:after="60" w:line="320" w:lineRule="atLeast"/>
        <w:ind w:left="700"/>
        <w:rPr>
          <w:rFonts w:eastAsia="Arial Unicode MS" w:cs="Arial Unicode MS"/>
          <w:color w:val="000000"/>
        </w:rPr>
      </w:pPr>
      <w:r w:rsidRPr="00B50D4D">
        <w:rPr>
          <w:rFonts w:eastAsia="Arial Unicode MS" w:cs="Arial Unicode MS"/>
          <w:color w:val="000000"/>
        </w:rPr>
        <w:t xml:space="preserve">Oppbevares i </w:t>
      </w:r>
      <w:proofErr w:type="spellStart"/>
      <w:r w:rsidRPr="00B50D4D">
        <w:rPr>
          <w:rFonts w:eastAsia="Arial Unicode MS" w:cs="Arial Unicode MS"/>
          <w:color w:val="000000"/>
        </w:rPr>
        <w:t>originalemballasje</w:t>
      </w:r>
      <w:proofErr w:type="spellEnd"/>
      <w:r w:rsidRPr="00B50D4D">
        <w:rPr>
          <w:rFonts w:eastAsia="Arial Unicode MS" w:cs="Arial Unicode MS"/>
          <w:color w:val="000000"/>
        </w:rPr>
        <w:t>.</w:t>
      </w:r>
    </w:p>
    <w:p w14:paraId="5FACBD63" w14:textId="77777777" w:rsidR="00B50D4D" w:rsidRPr="00B50D4D" w:rsidRDefault="00B50D4D" w:rsidP="00B50D4D">
      <w:pPr>
        <w:widowControl w:val="0"/>
        <w:autoSpaceDE w:val="0"/>
        <w:autoSpaceDN w:val="0"/>
        <w:adjustRightInd w:val="0"/>
        <w:spacing w:after="60" w:line="320" w:lineRule="atLeast"/>
        <w:ind w:left="700"/>
        <w:rPr>
          <w:rFonts w:eastAsia="Arial Unicode MS" w:cs="Arial Unicode MS"/>
          <w:color w:val="000000"/>
        </w:rPr>
      </w:pPr>
      <w:r w:rsidRPr="00B50D4D">
        <w:rPr>
          <w:rFonts w:eastAsia="Arial Unicode MS" w:cs="Arial Unicode MS"/>
          <w:color w:val="000000"/>
        </w:rPr>
        <w:t>Hold beholderen tett lukket på et tørt og godt ventilert sted.</w:t>
      </w:r>
    </w:p>
    <w:p w14:paraId="00EA7295" w14:textId="77777777" w:rsidR="00B50D4D" w:rsidRPr="00B50D4D" w:rsidRDefault="00B50D4D" w:rsidP="00B50D4D">
      <w:pPr>
        <w:widowControl w:val="0"/>
        <w:autoSpaceDE w:val="0"/>
        <w:autoSpaceDN w:val="0"/>
        <w:adjustRightInd w:val="0"/>
        <w:spacing w:after="60" w:line="320" w:lineRule="atLeast"/>
        <w:ind w:left="700"/>
        <w:rPr>
          <w:rFonts w:eastAsia="Arial Unicode MS" w:cs="Arial Unicode MS"/>
          <w:color w:val="000000"/>
        </w:rPr>
      </w:pPr>
      <w:r w:rsidRPr="00B50D4D">
        <w:rPr>
          <w:rFonts w:eastAsia="Arial Unicode MS" w:cs="Arial Unicode MS"/>
          <w:color w:val="000000"/>
        </w:rPr>
        <w:t>Ingen spesielle restriksjoner på lagring med andre produkter.</w:t>
      </w:r>
    </w:p>
    <w:p w14:paraId="48F41E3E" w14:textId="3D3A7C05" w:rsidR="00E41CF8" w:rsidRDefault="00B50D4D" w:rsidP="00B50D4D">
      <w:pPr>
        <w:widowControl w:val="0"/>
        <w:autoSpaceDE w:val="0"/>
        <w:autoSpaceDN w:val="0"/>
        <w:adjustRightInd w:val="0"/>
        <w:spacing w:after="60" w:line="320" w:lineRule="atLeast"/>
        <w:ind w:left="700"/>
        <w:rPr>
          <w:rFonts w:eastAsia="Arial Unicode MS" w:cs="Arial Unicode MS"/>
          <w:color w:val="000000"/>
        </w:rPr>
      </w:pPr>
      <w:r w:rsidRPr="00B50D4D">
        <w:rPr>
          <w:rFonts w:eastAsia="Arial Unicode MS" w:cs="Arial Unicode MS"/>
          <w:color w:val="000000"/>
        </w:rPr>
        <w:t>Stabil under anbefalte lagringsforhold.</w:t>
      </w:r>
    </w:p>
    <w:p w14:paraId="07B4A702" w14:textId="77777777" w:rsidR="00B50D4D" w:rsidRDefault="00B50D4D" w:rsidP="00B50D4D">
      <w:pPr>
        <w:widowControl w:val="0"/>
        <w:autoSpaceDE w:val="0"/>
        <w:autoSpaceDN w:val="0"/>
        <w:adjustRightInd w:val="0"/>
        <w:spacing w:after="60" w:line="320" w:lineRule="atLeast"/>
        <w:ind w:left="700"/>
        <w:rPr>
          <w:rFonts w:eastAsia="Arial Unicode MS" w:cs="Arial Unicode MS"/>
          <w:color w:val="000000"/>
        </w:rPr>
      </w:pPr>
    </w:p>
    <w:p w14:paraId="46697049" w14:textId="478A842F" w:rsidR="00F43F43" w:rsidRDefault="00395797" w:rsidP="00D92983">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lastRenderedPageBreak/>
        <w:t>7.3.</w:t>
      </w:r>
      <w:r w:rsidRPr="00395797">
        <w:rPr>
          <w:rFonts w:eastAsia="Arial Unicode MS" w:cs="Arial Unicode MS"/>
          <w:color w:val="000000"/>
          <w:u w:val="single"/>
        </w:rPr>
        <w:tab/>
      </w:r>
      <w:r w:rsidRPr="00395797">
        <w:rPr>
          <w:rFonts w:eastAsia="Arial Unicode MS" w:cs="Arial Unicode MS"/>
          <w:color w:val="000000"/>
          <w:u w:val="single"/>
        </w:rPr>
        <w:tab/>
        <w:t xml:space="preserve">Særlig(e) sluttanvendelse(r) </w:t>
      </w:r>
    </w:p>
    <w:p w14:paraId="27FDDD7C" w14:textId="77777777" w:rsidR="00D92983" w:rsidRPr="00D92983" w:rsidRDefault="00D92983" w:rsidP="00D92983">
      <w:pPr>
        <w:widowControl w:val="0"/>
        <w:autoSpaceDE w:val="0"/>
        <w:autoSpaceDN w:val="0"/>
        <w:adjustRightInd w:val="0"/>
        <w:spacing w:after="60" w:line="320" w:lineRule="atLeast"/>
        <w:rPr>
          <w:rFonts w:eastAsia="Arial Unicode MS" w:cs="Arial Unicode MS"/>
          <w:color w:val="000000"/>
          <w:u w:val="single"/>
        </w:rPr>
      </w:pPr>
    </w:p>
    <w:p w14:paraId="5531835A" w14:textId="77777777" w:rsidR="00395797" w:rsidRDefault="00395797" w:rsidP="00395797">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8: EKSPONERINGSKONTROLL/PERSONLIG BESKYTTELSE</w:t>
      </w:r>
    </w:p>
    <w:p w14:paraId="0EF5C570" w14:textId="593239D2" w:rsidR="00395797" w:rsidRPr="001C0241"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8.1.</w:t>
      </w:r>
      <w:r w:rsidRPr="00395797">
        <w:rPr>
          <w:rFonts w:eastAsia="Arial Unicode MS" w:cs="Arial Unicode MS"/>
          <w:color w:val="000000"/>
          <w:u w:val="single"/>
        </w:rPr>
        <w:tab/>
      </w:r>
      <w:r w:rsidRPr="00395797">
        <w:rPr>
          <w:rFonts w:eastAsia="Arial Unicode MS" w:cs="Arial Unicode MS"/>
          <w:color w:val="000000"/>
          <w:u w:val="single"/>
        </w:rPr>
        <w:tab/>
        <w:t xml:space="preserve">Kontrollparametere </w:t>
      </w:r>
    </w:p>
    <w:p w14:paraId="05AA4C9E" w14:textId="4C2EE7D7" w:rsidR="005D55ED" w:rsidRDefault="00625B15" w:rsidP="001734E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1734E8" w:rsidRPr="001734E8">
        <w:rPr>
          <w:rFonts w:eastAsia="Arial Unicode MS" w:cs="Arial Unicode MS"/>
          <w:color w:val="000000"/>
        </w:rPr>
        <w:t>Inneholder ingen stoffer med yrkesmessige eksponeringsgrenseverdier.</w:t>
      </w:r>
    </w:p>
    <w:p w14:paraId="7149EABD" w14:textId="77777777" w:rsidR="005D55ED" w:rsidRDefault="005D55ED" w:rsidP="00717A9C">
      <w:pPr>
        <w:widowControl w:val="0"/>
        <w:autoSpaceDE w:val="0"/>
        <w:autoSpaceDN w:val="0"/>
        <w:adjustRightInd w:val="0"/>
        <w:spacing w:after="60" w:line="320" w:lineRule="atLeast"/>
        <w:rPr>
          <w:rFonts w:eastAsia="Arial Unicode MS" w:cs="Arial Unicode MS"/>
          <w:color w:val="000000"/>
        </w:rPr>
      </w:pPr>
    </w:p>
    <w:p w14:paraId="37827DEB" w14:textId="41FF9956" w:rsidR="00130A20" w:rsidRPr="00717A9C" w:rsidRDefault="00395797" w:rsidP="00717A9C">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8.2.</w:t>
      </w:r>
      <w:r w:rsidRPr="00395797">
        <w:rPr>
          <w:rFonts w:eastAsia="Arial Unicode MS" w:cs="Arial Unicode MS"/>
          <w:color w:val="000000"/>
          <w:u w:val="single"/>
        </w:rPr>
        <w:tab/>
      </w:r>
      <w:r w:rsidRPr="00395797">
        <w:rPr>
          <w:rFonts w:eastAsia="Arial Unicode MS" w:cs="Arial Unicode MS"/>
          <w:color w:val="000000"/>
          <w:u w:val="single"/>
        </w:rPr>
        <w:tab/>
        <w:t xml:space="preserve">Eksponeringskontroll </w:t>
      </w:r>
    </w:p>
    <w:p w14:paraId="7F25176F" w14:textId="0A7BD154"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HÅNDBESKYTTELSE</w:t>
      </w:r>
      <w:r>
        <w:rPr>
          <w:rFonts w:eastAsia="Arial Unicode MS" w:cs="Arial Unicode MS"/>
          <w:color w:val="000000"/>
        </w:rPr>
        <w:t>:</w:t>
      </w:r>
    </w:p>
    <w:p w14:paraId="03DA0436" w14:textId="694B3607" w:rsidR="005D55ED" w:rsidRDefault="001734E8" w:rsidP="001734E8">
      <w:pPr>
        <w:widowControl w:val="0"/>
        <w:autoSpaceDE w:val="0"/>
        <w:autoSpaceDN w:val="0"/>
        <w:adjustRightInd w:val="0"/>
        <w:spacing w:after="60" w:line="320" w:lineRule="atLeast"/>
        <w:ind w:left="1416"/>
        <w:rPr>
          <w:rFonts w:eastAsia="Arial Unicode MS" w:cs="Arial Unicode MS"/>
          <w:color w:val="000000"/>
        </w:rPr>
      </w:pPr>
      <w:r w:rsidRPr="001734E8">
        <w:rPr>
          <w:rFonts w:eastAsia="Arial Unicode MS" w:cs="Arial Unicode MS"/>
          <w:color w:val="000000"/>
        </w:rPr>
        <w:t>Ved lengre eller gjentatt bruk, bruk beskyttelsesglover.</w:t>
      </w:r>
    </w:p>
    <w:p w14:paraId="3F92CE32" w14:textId="719073ED"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5D55ED">
        <w:rPr>
          <w:rFonts w:eastAsia="Arial Unicode MS" w:cs="Arial Unicode MS"/>
          <w:color w:val="000000"/>
        </w:rPr>
        <w:t>HUDVERN</w:t>
      </w:r>
      <w:r>
        <w:rPr>
          <w:rFonts w:eastAsia="Arial Unicode MS" w:cs="Arial Unicode MS"/>
          <w:color w:val="000000"/>
        </w:rPr>
        <w:t>:</w:t>
      </w:r>
    </w:p>
    <w:p w14:paraId="5A955F9F" w14:textId="3E8EC7BE" w:rsidR="004B2559" w:rsidRDefault="001734E8" w:rsidP="005D55ED">
      <w:pPr>
        <w:widowControl w:val="0"/>
        <w:autoSpaceDE w:val="0"/>
        <w:autoSpaceDN w:val="0"/>
        <w:adjustRightInd w:val="0"/>
        <w:spacing w:after="60" w:line="320" w:lineRule="atLeast"/>
        <w:ind w:left="1416"/>
        <w:rPr>
          <w:rFonts w:eastAsia="Arial Unicode MS" w:cs="Arial Unicode MS"/>
          <w:color w:val="000000"/>
        </w:rPr>
      </w:pPr>
      <w:r>
        <w:rPr>
          <w:rFonts w:eastAsia="Arial Unicode MS" w:cs="Arial Unicode MS"/>
          <w:color w:val="000000"/>
        </w:rPr>
        <w:t xml:space="preserve">Bruk </w:t>
      </w:r>
      <w:r w:rsidRPr="001734E8">
        <w:rPr>
          <w:rFonts w:eastAsia="Arial Unicode MS" w:cs="Arial Unicode MS"/>
          <w:color w:val="000000"/>
        </w:rPr>
        <w:t>ugjennomtrengelig</w:t>
      </w:r>
      <w:r>
        <w:rPr>
          <w:rFonts w:eastAsia="Arial Unicode MS" w:cs="Arial Unicode MS"/>
          <w:color w:val="000000"/>
        </w:rPr>
        <w:t>e</w:t>
      </w:r>
      <w:r w:rsidRPr="001734E8">
        <w:rPr>
          <w:rFonts w:eastAsia="Arial Unicode MS" w:cs="Arial Unicode MS"/>
          <w:color w:val="000000"/>
        </w:rPr>
        <w:t xml:space="preserve"> klær</w:t>
      </w:r>
    </w:p>
    <w:p w14:paraId="607D724B" w14:textId="756CC8F2"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5D55ED">
        <w:rPr>
          <w:rFonts w:eastAsia="Arial Unicode MS" w:cs="Arial Unicode MS"/>
          <w:color w:val="000000"/>
        </w:rPr>
        <w:t>ØYEBESKYTTELSE</w:t>
      </w:r>
      <w:r>
        <w:rPr>
          <w:rFonts w:eastAsia="Arial Unicode MS" w:cs="Arial Unicode MS"/>
          <w:color w:val="000000"/>
        </w:rPr>
        <w:t>:</w:t>
      </w:r>
    </w:p>
    <w:p w14:paraId="4DBC36C5" w14:textId="3EFB29DC" w:rsidR="005D55ED" w:rsidRDefault="005D55ED" w:rsidP="005D55ED">
      <w:pPr>
        <w:widowControl w:val="0"/>
        <w:autoSpaceDE w:val="0"/>
        <w:autoSpaceDN w:val="0"/>
        <w:adjustRightInd w:val="0"/>
        <w:spacing w:after="60" w:line="320" w:lineRule="atLeast"/>
        <w:ind w:left="708" w:firstLine="708"/>
        <w:rPr>
          <w:rFonts w:eastAsia="Arial Unicode MS" w:cs="Arial Unicode MS"/>
          <w:color w:val="000000"/>
        </w:rPr>
      </w:pPr>
      <w:r w:rsidRPr="005D55ED">
        <w:rPr>
          <w:rFonts w:eastAsia="Arial Unicode MS" w:cs="Arial Unicode MS"/>
          <w:color w:val="000000"/>
        </w:rPr>
        <w:t xml:space="preserve">Bruk </w:t>
      </w:r>
      <w:r w:rsidR="001734E8">
        <w:rPr>
          <w:rFonts w:eastAsia="Arial Unicode MS" w:cs="Arial Unicode MS"/>
          <w:color w:val="000000"/>
        </w:rPr>
        <w:t>s</w:t>
      </w:r>
      <w:r w:rsidR="001734E8" w:rsidRPr="001734E8">
        <w:rPr>
          <w:rFonts w:eastAsia="Arial Unicode MS" w:cs="Arial Unicode MS"/>
          <w:color w:val="000000"/>
        </w:rPr>
        <w:t>ikkerhetsbriller med sideskjold</w:t>
      </w:r>
    </w:p>
    <w:p w14:paraId="18B84057" w14:textId="78363FB5"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ÅNDEDRETTSVERN</w:t>
      </w:r>
      <w:r>
        <w:rPr>
          <w:rFonts w:eastAsia="Arial Unicode MS" w:cs="Arial Unicode MS"/>
          <w:color w:val="000000"/>
        </w:rPr>
        <w:t>:</w:t>
      </w:r>
    </w:p>
    <w:p w14:paraId="2EE07DC8" w14:textId="62B8FF4E" w:rsidR="004B2559" w:rsidRDefault="001734E8" w:rsidP="004B2559">
      <w:pPr>
        <w:widowControl w:val="0"/>
        <w:autoSpaceDE w:val="0"/>
        <w:autoSpaceDN w:val="0"/>
        <w:adjustRightInd w:val="0"/>
        <w:spacing w:after="60" w:line="320" w:lineRule="atLeast"/>
        <w:ind w:left="1416" w:firstLine="12"/>
        <w:rPr>
          <w:rFonts w:eastAsia="Arial Unicode MS" w:cs="Arial Unicode MS"/>
          <w:color w:val="000000"/>
        </w:rPr>
      </w:pPr>
      <w:proofErr w:type="gramStart"/>
      <w:r w:rsidRPr="001734E8">
        <w:rPr>
          <w:rFonts w:eastAsia="Arial Unicode MS" w:cs="Arial Unicode MS"/>
          <w:color w:val="000000"/>
        </w:rPr>
        <w:t>Ingen personlig åndedrettsvern</w:t>
      </w:r>
      <w:proofErr w:type="gramEnd"/>
      <w:r w:rsidRPr="001734E8">
        <w:rPr>
          <w:rFonts w:eastAsia="Arial Unicode MS" w:cs="Arial Unicode MS"/>
          <w:color w:val="000000"/>
        </w:rPr>
        <w:t xml:space="preserve"> er normalt nødvendig.</w:t>
      </w:r>
    </w:p>
    <w:p w14:paraId="4EB8F529" w14:textId="7DDB1D83" w:rsidR="005D55ED" w:rsidRPr="005D55ED" w:rsidRDefault="005D55ED" w:rsidP="004B2559">
      <w:pPr>
        <w:widowControl w:val="0"/>
        <w:autoSpaceDE w:val="0"/>
        <w:autoSpaceDN w:val="0"/>
        <w:adjustRightInd w:val="0"/>
        <w:spacing w:after="60" w:line="320" w:lineRule="atLeast"/>
        <w:ind w:left="708"/>
        <w:rPr>
          <w:rFonts w:eastAsia="Arial Unicode MS" w:cs="Arial Unicode MS"/>
          <w:color w:val="000000"/>
        </w:rPr>
      </w:pPr>
      <w:proofErr w:type="spellStart"/>
      <w:r>
        <w:rPr>
          <w:rFonts w:eastAsia="Arial Unicode MS" w:cs="Arial Unicode MS"/>
          <w:color w:val="000000"/>
        </w:rPr>
        <w:t>MILJØKONTROLLSKONTROLLER</w:t>
      </w:r>
      <w:proofErr w:type="spellEnd"/>
      <w:r>
        <w:rPr>
          <w:rFonts w:eastAsia="Arial Unicode MS" w:cs="Arial Unicode MS"/>
          <w:color w:val="000000"/>
        </w:rPr>
        <w:t>:</w:t>
      </w:r>
    </w:p>
    <w:p w14:paraId="43BC29D2" w14:textId="30758087" w:rsidR="005D55ED" w:rsidRDefault="001734E8" w:rsidP="001734E8">
      <w:pPr>
        <w:widowControl w:val="0"/>
        <w:autoSpaceDE w:val="0"/>
        <w:autoSpaceDN w:val="0"/>
        <w:adjustRightInd w:val="0"/>
        <w:spacing w:after="60" w:line="320" w:lineRule="atLeast"/>
        <w:ind w:left="708" w:firstLine="708"/>
        <w:rPr>
          <w:rFonts w:eastAsia="Arial Unicode MS" w:cs="Arial Unicode MS"/>
          <w:color w:val="000000"/>
        </w:rPr>
      </w:pPr>
      <w:r w:rsidRPr="001734E8">
        <w:rPr>
          <w:rFonts w:eastAsia="Arial Unicode MS" w:cs="Arial Unicode MS"/>
          <w:color w:val="000000"/>
        </w:rPr>
        <w:t>Forhindre at produktet kommer i avløp.</w:t>
      </w:r>
    </w:p>
    <w:p w14:paraId="26D097BB" w14:textId="77777777" w:rsidR="001734E8" w:rsidRPr="005D55ED" w:rsidRDefault="001734E8" w:rsidP="001734E8">
      <w:pPr>
        <w:widowControl w:val="0"/>
        <w:autoSpaceDE w:val="0"/>
        <w:autoSpaceDN w:val="0"/>
        <w:adjustRightInd w:val="0"/>
        <w:spacing w:after="60" w:line="320" w:lineRule="atLeast"/>
        <w:ind w:left="708" w:firstLine="708"/>
        <w:rPr>
          <w:rFonts w:eastAsia="Arial Unicode MS" w:cs="Arial Unicode MS"/>
          <w:color w:val="000000"/>
        </w:rPr>
      </w:pPr>
    </w:p>
    <w:p w14:paraId="48ED56DF" w14:textId="77777777" w:rsidR="00130A20" w:rsidRDefault="00130A20" w:rsidP="00130A2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9: FYSISKE OG KJEMISKE EGENSKAPER</w:t>
      </w:r>
    </w:p>
    <w:p w14:paraId="542A846C" w14:textId="77777777" w:rsidR="00130A20" w:rsidRPr="008C4763"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8C4763">
        <w:rPr>
          <w:rFonts w:eastAsia="Arial Unicode MS" w:cs="Arial Unicode MS"/>
          <w:color w:val="000000"/>
          <w:u w:val="single"/>
        </w:rPr>
        <w:t>9.1.</w:t>
      </w:r>
      <w:r w:rsidRPr="008C4763">
        <w:rPr>
          <w:rFonts w:eastAsia="Arial Unicode MS" w:cs="Arial Unicode MS"/>
          <w:color w:val="000000"/>
          <w:u w:val="single"/>
        </w:rPr>
        <w:tab/>
      </w:r>
      <w:r w:rsidRPr="008C4763">
        <w:rPr>
          <w:rFonts w:eastAsia="Arial Unicode MS" w:cs="Arial Unicode MS"/>
          <w:color w:val="000000"/>
          <w:u w:val="single"/>
        </w:rPr>
        <w:tab/>
      </w:r>
      <w:r w:rsidR="008C4763" w:rsidRPr="008C4763">
        <w:rPr>
          <w:rFonts w:eastAsia="Arial Unicode MS" w:cs="Arial Unicode MS"/>
          <w:color w:val="000000"/>
          <w:u w:val="single"/>
        </w:rPr>
        <w:t>Informasjon omgrunnleggende fysiske og kjemiske egenskaper</w:t>
      </w:r>
    </w:p>
    <w:p w14:paraId="61D63B01" w14:textId="5DA98CBC" w:rsidR="005D55ED" w:rsidRDefault="004B2559"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Utseende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Væske</w:t>
      </w:r>
    </w:p>
    <w:p w14:paraId="5753BF53" w14:textId="75A4C139"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Farge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001734E8">
        <w:rPr>
          <w:rFonts w:eastAsia="Arial Unicode MS" w:cs="Arial Unicode MS"/>
          <w:color w:val="000000"/>
        </w:rPr>
        <w:t>Lys gul, gul, brun</w:t>
      </w:r>
    </w:p>
    <w:p w14:paraId="42DFBE86" w14:textId="4C95B0AD"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Lukt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Pr="005D55ED">
        <w:rPr>
          <w:rFonts w:eastAsia="Arial Unicode MS" w:cs="Arial Unicode MS"/>
          <w:color w:val="000000"/>
        </w:rPr>
        <w:t xml:space="preserve">karakteristisk </w:t>
      </w:r>
    </w:p>
    <w:p w14:paraId="354F9869" w14:textId="133332E1" w:rsid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Flammepunkt.</w:t>
      </w:r>
      <w:r w:rsidR="001734E8">
        <w:rPr>
          <w:rFonts w:eastAsia="Arial Unicode MS" w:cs="Arial Unicode MS"/>
          <w:color w:val="000000"/>
        </w:rPr>
        <w:tab/>
      </w:r>
      <w:r w:rsidR="001734E8">
        <w:rPr>
          <w:rFonts w:eastAsia="Arial Unicode MS" w:cs="Arial Unicode MS"/>
          <w:color w:val="000000"/>
        </w:rPr>
        <w:tab/>
      </w:r>
      <w:r w:rsidR="001734E8">
        <w:rPr>
          <w:rFonts w:eastAsia="Arial Unicode MS" w:cs="Arial Unicode MS"/>
          <w:color w:val="000000"/>
        </w:rPr>
        <w:tab/>
      </w:r>
      <w:r w:rsidR="001734E8">
        <w:rPr>
          <w:rFonts w:eastAsia="Arial Unicode MS" w:cs="Arial Unicode MS"/>
          <w:color w:val="000000"/>
        </w:rPr>
        <w:tab/>
      </w:r>
      <w:r w:rsidR="001734E8">
        <w:rPr>
          <w:rFonts w:eastAsia="Arial Unicode MS" w:cs="Arial Unicode MS"/>
          <w:color w:val="000000"/>
        </w:rPr>
        <w:tab/>
        <w:t>&gt;</w:t>
      </w:r>
      <w:r w:rsidR="00E935E7">
        <w:rPr>
          <w:rFonts w:eastAsia="Arial Unicode MS" w:cs="Arial Unicode MS"/>
          <w:color w:val="000000"/>
        </w:rPr>
        <w:t>23</w:t>
      </w:r>
      <w:r w:rsidR="001734E8">
        <w:rPr>
          <w:rFonts w:eastAsia="Arial Unicode MS" w:cs="Arial Unicode MS"/>
          <w:color w:val="000000"/>
        </w:rPr>
        <w:t>0</w:t>
      </w:r>
      <w:r w:rsidRPr="005D55ED">
        <w:rPr>
          <w:rFonts w:eastAsia="Arial Unicode MS" w:cs="Arial Unicode MS"/>
          <w:color w:val="000000"/>
        </w:rPr>
        <w:t xml:space="preserve"> ° C.</w:t>
      </w:r>
    </w:p>
    <w:p w14:paraId="1A2BF0D1" w14:textId="49DE1EB4" w:rsidR="00E935E7" w:rsidRDefault="001734E8"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w:t>
      </w:r>
      <w:r w:rsidR="00E935E7" w:rsidRPr="00E935E7">
        <w:rPr>
          <w:rFonts w:eastAsia="Arial Unicode MS" w:cs="Arial Unicode MS"/>
          <w:color w:val="000000"/>
        </w:rPr>
        <w:t>etthet</w:t>
      </w:r>
      <w:r w:rsidR="00E935E7">
        <w:rPr>
          <w:rFonts w:eastAsia="Arial Unicode MS" w:cs="Arial Unicode MS"/>
          <w:color w:val="000000"/>
        </w:rPr>
        <w: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0,930 – 0,936 g/cm3 (15,5</w:t>
      </w:r>
      <w:r w:rsidRPr="005D55ED">
        <w:rPr>
          <w:rFonts w:eastAsia="Arial Unicode MS" w:cs="Arial Unicode MS"/>
          <w:color w:val="000000"/>
        </w:rPr>
        <w:t>° C</w:t>
      </w:r>
      <w:r>
        <w:rPr>
          <w:rFonts w:eastAsia="Arial Unicode MS" w:cs="Arial Unicode MS"/>
          <w:color w:val="000000"/>
        </w:rPr>
        <w:t xml:space="preserve">) </w:t>
      </w:r>
    </w:p>
    <w:p w14:paraId="5F22A5B5" w14:textId="33C9F78F" w:rsidR="008A081D" w:rsidRDefault="008A081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Vannløselighet.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Uoppløselig</w:t>
      </w:r>
    </w:p>
    <w:p w14:paraId="13796951" w14:textId="5F30F2D0" w:rsidR="008A081D" w:rsidRDefault="008A081D" w:rsidP="005D55ED">
      <w:pPr>
        <w:widowControl w:val="0"/>
        <w:autoSpaceDE w:val="0"/>
        <w:autoSpaceDN w:val="0"/>
        <w:adjustRightInd w:val="0"/>
        <w:spacing w:after="60" w:line="320" w:lineRule="atLeast"/>
        <w:rPr>
          <w:rFonts w:eastAsia="Arial Unicode MS" w:cs="Arial Unicode MS"/>
          <w:color w:val="000000"/>
        </w:rPr>
      </w:pPr>
      <w:r w:rsidRPr="008A081D">
        <w:rPr>
          <w:rFonts w:eastAsia="Arial Unicode MS" w:cs="Arial Unicode MS"/>
          <w:color w:val="000000"/>
        </w:rPr>
        <w:t>Løselighet i andre løsningsmidler</w:t>
      </w:r>
      <w:r>
        <w:rPr>
          <w:rFonts w:eastAsia="Arial Unicode MS" w:cs="Arial Unicode MS"/>
          <w:color w:val="000000"/>
        </w:rPr>
        <w:t>.</w:t>
      </w:r>
      <w:r>
        <w:rPr>
          <w:rFonts w:eastAsia="Arial Unicode MS" w:cs="Arial Unicode MS"/>
          <w:color w:val="000000"/>
        </w:rPr>
        <w:tab/>
      </w:r>
      <w:r>
        <w:rPr>
          <w:rFonts w:eastAsia="Arial Unicode MS" w:cs="Arial Unicode MS"/>
          <w:color w:val="000000"/>
        </w:rPr>
        <w:tab/>
      </w:r>
      <w:r w:rsidRPr="008A081D">
        <w:rPr>
          <w:rFonts w:eastAsia="Arial Unicode MS" w:cs="Arial Unicode MS"/>
          <w:color w:val="000000"/>
        </w:rPr>
        <w:t>Løsemiddel: Hydrokarboner</w:t>
      </w:r>
    </w:p>
    <w:p w14:paraId="73E0086D" w14:textId="6B5797C2" w:rsidR="008A081D" w:rsidRPr="005D55ED" w:rsidRDefault="008A081D" w:rsidP="005D55ED">
      <w:pPr>
        <w:widowControl w:val="0"/>
        <w:autoSpaceDE w:val="0"/>
        <w:autoSpaceDN w:val="0"/>
        <w:adjustRightInd w:val="0"/>
        <w:spacing w:after="60" w:line="320" w:lineRule="atLeast"/>
        <w:rPr>
          <w:rFonts w:eastAsia="Arial Unicode MS" w:cs="Arial Unicode MS"/>
          <w:color w:val="000000"/>
        </w:rPr>
      </w:pPr>
      <w:r w:rsidRPr="008A081D">
        <w:rPr>
          <w:rFonts w:eastAsia="Arial Unicode MS" w:cs="Arial Unicode MS"/>
          <w:color w:val="000000"/>
        </w:rPr>
        <w:t>Viskositet, dynamisk</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Pr="008A081D">
        <w:rPr>
          <w:rFonts w:eastAsia="Arial Unicode MS" w:cs="Arial Unicode MS"/>
          <w:color w:val="000000"/>
        </w:rPr>
        <w:t xml:space="preserve">ca. 0,5 </w:t>
      </w:r>
      <w:proofErr w:type="spellStart"/>
      <w:r w:rsidRPr="008A081D">
        <w:rPr>
          <w:rFonts w:eastAsia="Arial Unicode MS" w:cs="Arial Unicode MS"/>
          <w:color w:val="000000"/>
        </w:rPr>
        <w:t>mPa.s</w:t>
      </w:r>
      <w:proofErr w:type="spellEnd"/>
      <w:r w:rsidRPr="008A081D">
        <w:rPr>
          <w:rFonts w:eastAsia="Arial Unicode MS" w:cs="Arial Unicode MS"/>
          <w:color w:val="000000"/>
        </w:rPr>
        <w:t xml:space="preserve"> (25 ° C)</w:t>
      </w:r>
    </w:p>
    <w:p w14:paraId="4EC74728" w14:textId="77777777" w:rsidR="005D55ED" w:rsidRPr="005D55ED" w:rsidRDefault="005D55ED" w:rsidP="005D55ED">
      <w:pPr>
        <w:widowControl w:val="0"/>
        <w:autoSpaceDE w:val="0"/>
        <w:autoSpaceDN w:val="0"/>
        <w:adjustRightInd w:val="0"/>
        <w:spacing w:after="240" w:line="240" w:lineRule="atLeast"/>
        <w:rPr>
          <w:rFonts w:ascii="Times" w:hAnsi="Times" w:cs="Times"/>
          <w:color w:val="000000"/>
        </w:rPr>
      </w:pPr>
    </w:p>
    <w:p w14:paraId="11134AF8" w14:textId="77777777" w:rsidR="00FD5592" w:rsidRDefault="00FD5592" w:rsidP="00FD559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10: STABILITET OG REAKTIVITET</w:t>
      </w:r>
    </w:p>
    <w:p w14:paraId="2C2FD5E6"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10.1.</w:t>
      </w:r>
      <w:r w:rsidRPr="00FD5592">
        <w:rPr>
          <w:rFonts w:eastAsia="Arial Unicode MS" w:cs="Arial Unicode MS"/>
          <w:color w:val="000000"/>
          <w:u w:val="single"/>
        </w:rPr>
        <w:tab/>
      </w:r>
      <w:r w:rsidRPr="00FD5592">
        <w:rPr>
          <w:rFonts w:eastAsia="Arial Unicode MS" w:cs="Arial Unicode MS"/>
          <w:color w:val="000000"/>
          <w:u w:val="single"/>
        </w:rPr>
        <w:tab/>
        <w:t>Reaktivitet</w:t>
      </w:r>
    </w:p>
    <w:p w14:paraId="6DA603EC" w14:textId="0FD321BE" w:rsidR="00FD5592" w:rsidRDefault="00180DE3" w:rsidP="00EC59E3">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Ingen data tilgjengelig.</w:t>
      </w:r>
    </w:p>
    <w:p w14:paraId="34F400E5" w14:textId="77777777" w:rsidR="00180DE3" w:rsidRDefault="00180DE3" w:rsidP="00EC59E3">
      <w:pPr>
        <w:widowControl w:val="0"/>
        <w:autoSpaceDE w:val="0"/>
        <w:autoSpaceDN w:val="0"/>
        <w:adjustRightInd w:val="0"/>
        <w:spacing w:after="60" w:line="320" w:lineRule="atLeast"/>
        <w:ind w:left="708"/>
        <w:rPr>
          <w:rFonts w:eastAsia="Arial Unicode MS" w:cs="Arial Unicode MS"/>
          <w:color w:val="000000"/>
        </w:rPr>
      </w:pPr>
    </w:p>
    <w:p w14:paraId="14F165E1"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lastRenderedPageBreak/>
        <w:t>10.2.</w:t>
      </w:r>
      <w:r w:rsidRPr="00FD5592">
        <w:rPr>
          <w:rFonts w:eastAsia="Arial Unicode MS" w:cs="Arial Unicode MS"/>
          <w:color w:val="000000"/>
          <w:u w:val="single"/>
        </w:rPr>
        <w:tab/>
      </w:r>
      <w:r w:rsidRPr="00FD5592">
        <w:rPr>
          <w:rFonts w:eastAsia="Arial Unicode MS" w:cs="Arial Unicode MS"/>
          <w:color w:val="000000"/>
          <w:u w:val="single"/>
        </w:rPr>
        <w:tab/>
        <w:t>Kjemisk stabilitet</w:t>
      </w:r>
    </w:p>
    <w:p w14:paraId="648B2907" w14:textId="48013EBA" w:rsidR="00FD5592" w:rsidRDefault="00180DE3" w:rsidP="00874732">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Ingen data tilgjengelig</w:t>
      </w:r>
      <w:r w:rsidR="00874732" w:rsidRPr="00874732">
        <w:rPr>
          <w:rFonts w:eastAsia="Arial Unicode MS" w:cs="Arial Unicode MS"/>
          <w:color w:val="000000"/>
        </w:rPr>
        <w:t>.</w:t>
      </w:r>
    </w:p>
    <w:p w14:paraId="481C5393" w14:textId="77777777" w:rsidR="00874732" w:rsidRDefault="00874732" w:rsidP="00874732">
      <w:pPr>
        <w:widowControl w:val="0"/>
        <w:autoSpaceDE w:val="0"/>
        <w:autoSpaceDN w:val="0"/>
        <w:adjustRightInd w:val="0"/>
        <w:spacing w:after="60" w:line="320" w:lineRule="atLeast"/>
        <w:ind w:firstLine="708"/>
        <w:rPr>
          <w:rFonts w:eastAsia="Arial Unicode MS" w:cs="Arial Unicode MS"/>
          <w:color w:val="000000"/>
        </w:rPr>
      </w:pPr>
    </w:p>
    <w:p w14:paraId="49B1DF50"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10.3.</w:t>
      </w:r>
      <w:r w:rsidRPr="00FD5592">
        <w:rPr>
          <w:rFonts w:eastAsia="Arial Unicode MS" w:cs="Arial Unicode MS"/>
          <w:color w:val="000000"/>
          <w:u w:val="single"/>
        </w:rPr>
        <w:tab/>
      </w:r>
      <w:r w:rsidRPr="00FD5592">
        <w:rPr>
          <w:rFonts w:eastAsia="Arial Unicode MS" w:cs="Arial Unicode MS"/>
          <w:color w:val="000000"/>
          <w:u w:val="single"/>
        </w:rPr>
        <w:tab/>
        <w:t>Risiko for farlige reaksjoner</w:t>
      </w:r>
    </w:p>
    <w:p w14:paraId="232DEB40" w14:textId="146293AF" w:rsidR="00E935E7" w:rsidRDefault="00180DE3" w:rsidP="00180DE3">
      <w:pPr>
        <w:widowControl w:val="0"/>
        <w:autoSpaceDE w:val="0"/>
        <w:autoSpaceDN w:val="0"/>
        <w:adjustRightInd w:val="0"/>
        <w:spacing w:after="60" w:line="320" w:lineRule="atLeast"/>
        <w:ind w:left="708"/>
        <w:rPr>
          <w:rFonts w:eastAsia="Arial Unicode MS" w:cs="Arial Unicode MS"/>
          <w:color w:val="000000"/>
        </w:rPr>
      </w:pPr>
      <w:r w:rsidRPr="00180DE3">
        <w:rPr>
          <w:rFonts w:eastAsia="Arial Unicode MS" w:cs="Arial Unicode MS"/>
          <w:color w:val="000000"/>
        </w:rPr>
        <w:t>Fare for spontan forbrenning av filler, kluter eller inert absorberende materiale fuktet med olje.</w:t>
      </w:r>
    </w:p>
    <w:p w14:paraId="549C1A73"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10.4.</w:t>
      </w:r>
      <w:r w:rsidRPr="00FD5592">
        <w:rPr>
          <w:rFonts w:eastAsia="Arial Unicode MS" w:cs="Arial Unicode MS"/>
          <w:color w:val="000000"/>
          <w:u w:val="single"/>
        </w:rPr>
        <w:tab/>
      </w:r>
      <w:r w:rsidRPr="00FD5592">
        <w:rPr>
          <w:rFonts w:eastAsia="Arial Unicode MS" w:cs="Arial Unicode MS"/>
          <w:color w:val="000000"/>
          <w:u w:val="single"/>
        </w:rPr>
        <w:tab/>
        <w:t>Forhold som skal unngås</w:t>
      </w:r>
    </w:p>
    <w:p w14:paraId="3D82BAE0" w14:textId="71225679" w:rsidR="001E51B8" w:rsidRPr="001E51B8" w:rsidRDefault="00180DE3" w:rsidP="00EC59E3">
      <w:pPr>
        <w:widowControl w:val="0"/>
        <w:autoSpaceDE w:val="0"/>
        <w:autoSpaceDN w:val="0"/>
        <w:adjustRightInd w:val="0"/>
        <w:spacing w:after="60" w:line="320" w:lineRule="atLeast"/>
        <w:ind w:left="700"/>
        <w:rPr>
          <w:rFonts w:eastAsia="Arial Unicode MS" w:cs="Arial Unicode MS"/>
          <w:color w:val="000000"/>
        </w:rPr>
      </w:pPr>
      <w:r w:rsidRPr="00180DE3">
        <w:rPr>
          <w:rFonts w:eastAsia="Arial Unicode MS" w:cs="Arial Unicode MS"/>
          <w:color w:val="000000"/>
        </w:rPr>
        <w:t>Direkte kilder til varme.</w:t>
      </w:r>
    </w:p>
    <w:p w14:paraId="012EBBD9" w14:textId="59596AB8" w:rsidR="00FD5592" w:rsidRDefault="00874732"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
    <w:p w14:paraId="71A7D139" w14:textId="207E3434" w:rsidR="001E51B8" w:rsidRPr="00EC59E3"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10.5.</w:t>
      </w:r>
      <w:r w:rsidRPr="00FD5592">
        <w:rPr>
          <w:rFonts w:eastAsia="Arial Unicode MS" w:cs="Arial Unicode MS"/>
          <w:color w:val="000000"/>
          <w:u w:val="single"/>
        </w:rPr>
        <w:tab/>
      </w:r>
      <w:r w:rsidRPr="00FD5592">
        <w:rPr>
          <w:rFonts w:eastAsia="Arial Unicode MS" w:cs="Arial Unicode MS"/>
          <w:color w:val="000000"/>
          <w:u w:val="single"/>
        </w:rPr>
        <w:tab/>
        <w:t>materialer som skal unngås</w:t>
      </w:r>
    </w:p>
    <w:p w14:paraId="7F7CDF92" w14:textId="11BADDAB" w:rsidR="00704409" w:rsidRDefault="00180DE3"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180DE3">
        <w:rPr>
          <w:rFonts w:eastAsia="Arial Unicode MS" w:cs="Arial Unicode MS"/>
          <w:color w:val="000000"/>
        </w:rPr>
        <w:t>Sterke oksidasjonsmidler</w:t>
      </w:r>
    </w:p>
    <w:p w14:paraId="1783F613"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10.6.</w:t>
      </w:r>
      <w:r w:rsidRPr="00FD5592">
        <w:rPr>
          <w:rFonts w:eastAsia="Arial Unicode MS" w:cs="Arial Unicode MS"/>
          <w:color w:val="000000"/>
          <w:u w:val="single"/>
        </w:rPr>
        <w:tab/>
      </w:r>
      <w:r w:rsidRPr="00FD5592">
        <w:rPr>
          <w:rFonts w:eastAsia="Arial Unicode MS" w:cs="Arial Unicode MS"/>
          <w:color w:val="000000"/>
          <w:u w:val="single"/>
        </w:rPr>
        <w:tab/>
        <w:t>Farlige nedbrytningsprodukter</w:t>
      </w:r>
    </w:p>
    <w:p w14:paraId="1359CAE4" w14:textId="6D3F5FDF" w:rsidR="00EC59E3" w:rsidRDefault="00180DE3" w:rsidP="00EC59E3">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 xml:space="preserve">Ingen data tilgjengelig. </w:t>
      </w:r>
    </w:p>
    <w:p w14:paraId="071E7D6A" w14:textId="77777777" w:rsidR="00874732" w:rsidRDefault="00874732" w:rsidP="00874732">
      <w:pPr>
        <w:widowControl w:val="0"/>
        <w:autoSpaceDE w:val="0"/>
        <w:autoSpaceDN w:val="0"/>
        <w:adjustRightInd w:val="0"/>
        <w:spacing w:after="60" w:line="320" w:lineRule="atLeast"/>
        <w:ind w:firstLine="708"/>
        <w:rPr>
          <w:rFonts w:eastAsia="Arial Unicode MS" w:cs="Arial Unicode MS"/>
          <w:color w:val="000000"/>
        </w:rPr>
      </w:pPr>
    </w:p>
    <w:p w14:paraId="57B8BB1A" w14:textId="77777777" w:rsidR="00EB7852" w:rsidRDefault="00EB7852" w:rsidP="00EB785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 xml:space="preserve">SEKSJON 11: </w:t>
      </w:r>
      <w:proofErr w:type="spellStart"/>
      <w:r>
        <w:rPr>
          <w:rFonts w:eastAsia="Arial Unicode MS" w:cs="Arial Unicode MS"/>
          <w:color w:val="000000"/>
        </w:rPr>
        <w:t>TOKSILOGISKE</w:t>
      </w:r>
      <w:proofErr w:type="spellEnd"/>
      <w:r>
        <w:rPr>
          <w:rFonts w:eastAsia="Arial Unicode MS" w:cs="Arial Unicode MS"/>
          <w:color w:val="000000"/>
        </w:rPr>
        <w:t xml:space="preserve"> OPPLYSNINGER</w:t>
      </w:r>
    </w:p>
    <w:p w14:paraId="64EEBE3E" w14:textId="77777777" w:rsidR="00EB7852" w:rsidRPr="00EB7852" w:rsidRDefault="00EB7852" w:rsidP="00395797">
      <w:pPr>
        <w:widowControl w:val="0"/>
        <w:autoSpaceDE w:val="0"/>
        <w:autoSpaceDN w:val="0"/>
        <w:adjustRightInd w:val="0"/>
        <w:spacing w:after="60" w:line="320" w:lineRule="atLeast"/>
        <w:rPr>
          <w:rFonts w:eastAsia="Arial Unicode MS" w:cs="Arial Unicode MS"/>
          <w:color w:val="000000"/>
          <w:u w:val="single"/>
        </w:rPr>
      </w:pPr>
      <w:r w:rsidRPr="00EB7852">
        <w:rPr>
          <w:rFonts w:eastAsia="Arial Unicode MS" w:cs="Arial Unicode MS"/>
          <w:color w:val="000000"/>
          <w:u w:val="single"/>
        </w:rPr>
        <w:t>11.1</w:t>
      </w:r>
      <w:r w:rsidRPr="00EB7852">
        <w:rPr>
          <w:rFonts w:eastAsia="Arial Unicode MS" w:cs="Arial Unicode MS"/>
          <w:color w:val="000000"/>
          <w:u w:val="single"/>
        </w:rPr>
        <w:tab/>
      </w:r>
      <w:r w:rsidRPr="00EB7852">
        <w:rPr>
          <w:rFonts w:eastAsia="Arial Unicode MS" w:cs="Arial Unicode MS"/>
          <w:color w:val="000000"/>
          <w:u w:val="single"/>
        </w:rPr>
        <w:tab/>
        <w:t xml:space="preserve">Informasjon om </w:t>
      </w:r>
      <w:proofErr w:type="spellStart"/>
      <w:r w:rsidRPr="00EB7852">
        <w:rPr>
          <w:rFonts w:eastAsia="Arial Unicode MS" w:cs="Arial Unicode MS"/>
          <w:color w:val="000000"/>
          <w:u w:val="single"/>
        </w:rPr>
        <w:t>toksilogiske</w:t>
      </w:r>
      <w:proofErr w:type="spellEnd"/>
      <w:r w:rsidRPr="00EB7852">
        <w:rPr>
          <w:rFonts w:eastAsia="Arial Unicode MS" w:cs="Arial Unicode MS"/>
          <w:color w:val="000000"/>
          <w:u w:val="single"/>
        </w:rPr>
        <w:t xml:space="preserve"> virkninger</w:t>
      </w:r>
    </w:p>
    <w:p w14:paraId="78D7D18D" w14:textId="4D0C6482" w:rsidR="00440523" w:rsidRPr="00440523" w:rsidRDefault="00180DE3" w:rsidP="00440523">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 xml:space="preserve">Ingen data tilgjengelig. </w:t>
      </w:r>
    </w:p>
    <w:p w14:paraId="0EAB8D51" w14:textId="77777777" w:rsidR="00AC6061" w:rsidRPr="00AC6061" w:rsidRDefault="00AC6061" w:rsidP="00AC6061">
      <w:pPr>
        <w:widowControl w:val="0"/>
        <w:autoSpaceDE w:val="0"/>
        <w:autoSpaceDN w:val="0"/>
        <w:adjustRightInd w:val="0"/>
        <w:spacing w:after="60" w:line="320" w:lineRule="atLeast"/>
        <w:ind w:firstLine="708"/>
        <w:rPr>
          <w:rFonts w:eastAsia="Arial Unicode MS" w:cs="Arial Unicode MS"/>
          <w:color w:val="000000"/>
        </w:rPr>
      </w:pPr>
    </w:p>
    <w:p w14:paraId="183DEC49" w14:textId="7D914D97" w:rsidR="00CD31BE" w:rsidRDefault="00BC6F4B" w:rsidP="00AC6061">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12: ØKOLOGISKE OPPLYSNINGER</w:t>
      </w:r>
    </w:p>
    <w:p w14:paraId="0442306E" w14:textId="42BDB78E" w:rsidR="00E935E7" w:rsidRDefault="00E935E7" w:rsidP="00CD31BE">
      <w:pPr>
        <w:widowControl w:val="0"/>
        <w:autoSpaceDE w:val="0"/>
        <w:autoSpaceDN w:val="0"/>
        <w:adjustRightInd w:val="0"/>
        <w:spacing w:after="60" w:line="320" w:lineRule="atLeast"/>
        <w:rPr>
          <w:rFonts w:eastAsia="Arial Unicode MS" w:cs="Arial Unicode MS"/>
          <w:color w:val="000000"/>
        </w:rPr>
      </w:pPr>
      <w:r w:rsidRPr="00E935E7">
        <w:rPr>
          <w:rFonts w:eastAsia="Arial Unicode MS" w:cs="Arial Unicode MS"/>
          <w:color w:val="000000"/>
        </w:rPr>
        <w:t>Bruk dette produktet i henhold til god arbeidspraksis. Unngå forsøpling. Informer de kompetente myndighetene om produktet kommer opp til vannveier eller kloakk eller forurense jord eller vegetasjon.</w:t>
      </w:r>
    </w:p>
    <w:p w14:paraId="03378F51" w14:textId="77777777" w:rsidR="00E935E7" w:rsidRDefault="00E935E7" w:rsidP="00CD31BE">
      <w:pPr>
        <w:widowControl w:val="0"/>
        <w:autoSpaceDE w:val="0"/>
        <w:autoSpaceDN w:val="0"/>
        <w:adjustRightInd w:val="0"/>
        <w:spacing w:after="60" w:line="320" w:lineRule="atLeast"/>
        <w:rPr>
          <w:rFonts w:eastAsia="Arial Unicode MS" w:cs="Arial Unicode MS"/>
          <w:color w:val="000000"/>
        </w:rPr>
      </w:pPr>
    </w:p>
    <w:p w14:paraId="1A9E7C2C" w14:textId="77777777" w:rsidR="00CD31BE" w:rsidRDefault="00CD31BE" w:rsidP="00CD31BE">
      <w:pPr>
        <w:widowControl w:val="0"/>
        <w:autoSpaceDE w:val="0"/>
        <w:autoSpaceDN w:val="0"/>
        <w:adjustRightInd w:val="0"/>
        <w:spacing w:after="60" w:line="320" w:lineRule="atLeast"/>
        <w:rPr>
          <w:rFonts w:eastAsia="Arial Unicode MS" w:cs="Arial Unicode MS"/>
          <w:color w:val="000000"/>
          <w:u w:val="single"/>
        </w:rPr>
      </w:pPr>
      <w:r w:rsidRPr="00CD31BE">
        <w:rPr>
          <w:rFonts w:eastAsia="Arial Unicode MS" w:cs="Arial Unicode MS"/>
          <w:color w:val="000000"/>
          <w:u w:val="single"/>
        </w:rPr>
        <w:t>12.1.</w:t>
      </w:r>
      <w:r w:rsidRPr="00CD31BE">
        <w:rPr>
          <w:rFonts w:eastAsia="Arial Unicode MS" w:cs="Arial Unicode MS"/>
          <w:color w:val="000000"/>
          <w:u w:val="single"/>
        </w:rPr>
        <w:tab/>
      </w:r>
      <w:r w:rsidRPr="00CD31BE">
        <w:rPr>
          <w:rFonts w:eastAsia="Arial Unicode MS" w:cs="Arial Unicode MS"/>
          <w:color w:val="000000"/>
          <w:u w:val="single"/>
        </w:rPr>
        <w:tab/>
        <w:t>Giftighet</w:t>
      </w:r>
    </w:p>
    <w:p w14:paraId="40567C96" w14:textId="0176B450" w:rsidR="00AC6061" w:rsidRDefault="00180DE3" w:rsidP="00180DE3">
      <w:pPr>
        <w:widowControl w:val="0"/>
        <w:autoSpaceDE w:val="0"/>
        <w:autoSpaceDN w:val="0"/>
        <w:adjustRightInd w:val="0"/>
        <w:spacing w:after="240" w:line="360" w:lineRule="atLeast"/>
        <w:rPr>
          <w:rFonts w:eastAsia="Arial Unicode MS" w:cs="Arial Unicode MS"/>
          <w:color w:val="000000"/>
          <w:szCs w:val="26"/>
        </w:rPr>
      </w:pPr>
      <w:r>
        <w:rPr>
          <w:rFonts w:eastAsia="Arial Unicode MS" w:cs="Arial Unicode MS"/>
          <w:color w:val="000000"/>
          <w:szCs w:val="26"/>
        </w:rPr>
        <w:tab/>
        <w:t>Ingen data tilgjengelig.</w:t>
      </w:r>
    </w:p>
    <w:p w14:paraId="01871FD3" w14:textId="77777777" w:rsidR="00172127" w:rsidRDefault="00172127" w:rsidP="00172127">
      <w:pPr>
        <w:widowControl w:val="0"/>
        <w:autoSpaceDE w:val="0"/>
        <w:autoSpaceDN w:val="0"/>
        <w:adjustRightInd w:val="0"/>
        <w:spacing w:after="240" w:line="360" w:lineRule="atLeast"/>
        <w:rPr>
          <w:rFonts w:eastAsia="Arial Unicode MS" w:cs="Arial Unicode MS"/>
          <w:color w:val="000000"/>
          <w:szCs w:val="26"/>
          <w:u w:val="single"/>
        </w:rPr>
      </w:pPr>
      <w:r w:rsidRPr="00172127">
        <w:rPr>
          <w:rFonts w:eastAsia="Arial Unicode MS" w:cs="Arial Unicode MS"/>
          <w:color w:val="000000"/>
          <w:szCs w:val="26"/>
          <w:u w:val="single"/>
        </w:rPr>
        <w:t>12.2.</w:t>
      </w:r>
      <w:r w:rsidRPr="00172127">
        <w:rPr>
          <w:rFonts w:eastAsia="Arial Unicode MS" w:cs="Arial Unicode MS"/>
          <w:color w:val="000000"/>
          <w:szCs w:val="26"/>
          <w:u w:val="single"/>
        </w:rPr>
        <w:tab/>
      </w:r>
      <w:r w:rsidRPr="00172127">
        <w:rPr>
          <w:rFonts w:eastAsia="Arial Unicode MS" w:cs="Arial Unicode MS"/>
          <w:color w:val="000000"/>
          <w:szCs w:val="26"/>
          <w:u w:val="single"/>
        </w:rPr>
        <w:tab/>
        <w:t xml:space="preserve">Persistens og </w:t>
      </w:r>
      <w:proofErr w:type="spellStart"/>
      <w:r w:rsidRPr="00172127">
        <w:rPr>
          <w:rFonts w:eastAsia="Arial Unicode MS" w:cs="Arial Unicode MS"/>
          <w:color w:val="000000"/>
          <w:szCs w:val="26"/>
          <w:u w:val="single"/>
        </w:rPr>
        <w:t>nedbrytelighet</w:t>
      </w:r>
      <w:proofErr w:type="spellEnd"/>
    </w:p>
    <w:p w14:paraId="5F2B7497" w14:textId="45B4B905" w:rsidR="00E935E7" w:rsidRDefault="00180DE3" w:rsidP="00440523">
      <w:pPr>
        <w:widowControl w:val="0"/>
        <w:autoSpaceDE w:val="0"/>
        <w:autoSpaceDN w:val="0"/>
        <w:adjustRightInd w:val="0"/>
        <w:spacing w:after="120"/>
        <w:ind w:left="700"/>
        <w:rPr>
          <w:rFonts w:eastAsia="Arial Unicode MS" w:cs="Times"/>
          <w:color w:val="000000"/>
        </w:rPr>
      </w:pPr>
      <w:r w:rsidRPr="00180DE3">
        <w:rPr>
          <w:rFonts w:eastAsia="Arial Unicode MS" w:cs="Times"/>
          <w:color w:val="000000"/>
        </w:rPr>
        <w:t>Anmerkninger: Forventes å være biologisk nedbrytbar. Informasjon gitt er basert på data oppnådd fra lignende stoffer.</w:t>
      </w:r>
    </w:p>
    <w:p w14:paraId="24FE5CE7" w14:textId="33375FC3" w:rsidR="00172127" w:rsidRDefault="0071172C" w:rsidP="00AC6061">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12.3.</w:t>
      </w:r>
      <w:r w:rsidRPr="0071172C">
        <w:rPr>
          <w:rFonts w:eastAsia="Arial Unicode MS" w:cs="Times"/>
          <w:color w:val="000000"/>
          <w:u w:val="single"/>
        </w:rPr>
        <w:tab/>
      </w:r>
      <w:r w:rsidRPr="0071172C">
        <w:rPr>
          <w:rFonts w:eastAsia="Arial Unicode MS" w:cs="Times"/>
          <w:color w:val="000000"/>
          <w:u w:val="single"/>
        </w:rPr>
        <w:tab/>
      </w:r>
      <w:proofErr w:type="spellStart"/>
      <w:r w:rsidRPr="0071172C">
        <w:rPr>
          <w:rFonts w:eastAsia="Arial Unicode MS" w:cs="Times"/>
          <w:color w:val="000000"/>
          <w:u w:val="single"/>
        </w:rPr>
        <w:t>Bioakkumuleringsevne</w:t>
      </w:r>
      <w:proofErr w:type="spellEnd"/>
    </w:p>
    <w:p w14:paraId="55654015" w14:textId="544EF2FA" w:rsidR="00AC6061" w:rsidRDefault="00180DE3" w:rsidP="00AC6061">
      <w:pPr>
        <w:widowControl w:val="0"/>
        <w:autoSpaceDE w:val="0"/>
        <w:autoSpaceDN w:val="0"/>
        <w:adjustRightInd w:val="0"/>
        <w:spacing w:after="120"/>
        <w:ind w:firstLine="708"/>
        <w:rPr>
          <w:rFonts w:eastAsia="Arial Unicode MS" w:cs="Times"/>
          <w:color w:val="000000"/>
        </w:rPr>
      </w:pPr>
      <w:r>
        <w:rPr>
          <w:rFonts w:eastAsia="Arial Unicode MS" w:cs="Times"/>
          <w:color w:val="000000"/>
        </w:rPr>
        <w:t xml:space="preserve">Ingen data </w:t>
      </w:r>
      <w:r w:rsidR="00440523">
        <w:rPr>
          <w:rFonts w:eastAsia="Arial Unicode MS" w:cs="Times"/>
          <w:color w:val="000000"/>
        </w:rPr>
        <w:t>tilgjengelig</w:t>
      </w:r>
      <w:r>
        <w:rPr>
          <w:rFonts w:eastAsia="Arial Unicode MS" w:cs="Times"/>
          <w:color w:val="000000"/>
        </w:rPr>
        <w:t>.</w:t>
      </w:r>
    </w:p>
    <w:p w14:paraId="2D4B4D54" w14:textId="77777777" w:rsidR="00AC6061" w:rsidRDefault="00AC6061" w:rsidP="0071172C">
      <w:pPr>
        <w:widowControl w:val="0"/>
        <w:autoSpaceDE w:val="0"/>
        <w:autoSpaceDN w:val="0"/>
        <w:adjustRightInd w:val="0"/>
        <w:spacing w:after="120"/>
        <w:rPr>
          <w:rFonts w:eastAsia="Arial Unicode MS" w:cs="Times"/>
          <w:color w:val="000000"/>
        </w:rPr>
      </w:pPr>
    </w:p>
    <w:p w14:paraId="4017DDF7" w14:textId="77777777" w:rsid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12.4.</w:t>
      </w:r>
      <w:r w:rsidRPr="0071172C">
        <w:rPr>
          <w:rFonts w:eastAsia="Arial Unicode MS" w:cs="Times"/>
          <w:color w:val="000000"/>
          <w:u w:val="single"/>
        </w:rPr>
        <w:tab/>
      </w:r>
      <w:r w:rsidRPr="0071172C">
        <w:rPr>
          <w:rFonts w:eastAsia="Arial Unicode MS" w:cs="Times"/>
          <w:color w:val="000000"/>
          <w:u w:val="single"/>
        </w:rPr>
        <w:tab/>
        <w:t>Mobilitet i jord</w:t>
      </w:r>
    </w:p>
    <w:p w14:paraId="6E30D0A4" w14:textId="73CC52C9" w:rsidR="00440523" w:rsidRDefault="00AC6061"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180DE3">
        <w:rPr>
          <w:rFonts w:eastAsia="Arial Unicode MS" w:cs="Times"/>
          <w:color w:val="000000"/>
        </w:rPr>
        <w:t>Ingen data</w:t>
      </w:r>
      <w:r w:rsidR="00440523">
        <w:rPr>
          <w:rFonts w:eastAsia="Arial Unicode MS" w:cs="Times"/>
          <w:color w:val="000000"/>
        </w:rPr>
        <w:t xml:space="preserve"> tilgjengelig</w:t>
      </w:r>
      <w:r w:rsidR="00180DE3">
        <w:rPr>
          <w:rFonts w:eastAsia="Arial Unicode MS" w:cs="Times"/>
          <w:color w:val="000000"/>
        </w:rPr>
        <w:t>.</w:t>
      </w:r>
    </w:p>
    <w:p w14:paraId="4A3E19C1"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lastRenderedPageBreak/>
        <w:t>12.5.</w:t>
      </w:r>
      <w:r w:rsidRPr="0071172C">
        <w:rPr>
          <w:rFonts w:eastAsia="Arial Unicode MS" w:cs="Times"/>
          <w:color w:val="000000"/>
          <w:u w:val="single"/>
        </w:rPr>
        <w:tab/>
      </w:r>
      <w:r w:rsidRPr="0071172C">
        <w:rPr>
          <w:rFonts w:eastAsia="Arial Unicode MS" w:cs="Times"/>
          <w:color w:val="000000"/>
          <w:u w:val="single"/>
        </w:rPr>
        <w:tab/>
        <w:t xml:space="preserve">Resultater av </w:t>
      </w:r>
      <w:proofErr w:type="spellStart"/>
      <w:r w:rsidRPr="0071172C">
        <w:rPr>
          <w:rFonts w:eastAsia="Arial Unicode MS" w:cs="Times"/>
          <w:color w:val="000000"/>
          <w:u w:val="single"/>
        </w:rPr>
        <w:t>PBT</w:t>
      </w:r>
      <w:proofErr w:type="spellEnd"/>
      <w:r w:rsidRPr="0071172C">
        <w:rPr>
          <w:rFonts w:eastAsia="Arial Unicode MS" w:cs="Times"/>
          <w:color w:val="000000"/>
          <w:u w:val="single"/>
        </w:rPr>
        <w:t xml:space="preserve">- og </w:t>
      </w:r>
      <w:proofErr w:type="spellStart"/>
      <w:r w:rsidRPr="0071172C">
        <w:rPr>
          <w:rFonts w:eastAsia="Arial Unicode MS" w:cs="Times"/>
          <w:color w:val="000000"/>
          <w:u w:val="single"/>
        </w:rPr>
        <w:t>vPvB</w:t>
      </w:r>
      <w:proofErr w:type="spellEnd"/>
      <w:r w:rsidRPr="0071172C">
        <w:rPr>
          <w:rFonts w:eastAsia="Arial Unicode MS" w:cs="Times"/>
          <w:color w:val="000000"/>
          <w:u w:val="single"/>
        </w:rPr>
        <w:t>-vurdering</w:t>
      </w:r>
    </w:p>
    <w:p w14:paraId="45EFD84C" w14:textId="77777777" w:rsidR="00180DE3" w:rsidRDefault="00180DE3" w:rsidP="00180DE3">
      <w:pPr>
        <w:widowControl w:val="0"/>
        <w:autoSpaceDE w:val="0"/>
        <w:autoSpaceDN w:val="0"/>
        <w:adjustRightInd w:val="0"/>
        <w:spacing w:after="120"/>
        <w:ind w:left="708"/>
        <w:rPr>
          <w:rFonts w:eastAsia="Arial Unicode MS" w:cs="Times"/>
          <w:color w:val="000000"/>
          <w:u w:val="single"/>
        </w:rPr>
      </w:pPr>
      <w:r w:rsidRPr="00180DE3">
        <w:rPr>
          <w:rFonts w:eastAsia="Arial Unicode MS" w:cs="Times"/>
          <w:color w:val="000000"/>
        </w:rPr>
        <w:t xml:space="preserve">Dette stoffet / blandingen inneholder ingen komponenter som anses å være enten vedvarende, </w:t>
      </w:r>
      <w:proofErr w:type="spellStart"/>
      <w:r w:rsidRPr="00180DE3">
        <w:rPr>
          <w:rFonts w:eastAsia="Arial Unicode MS" w:cs="Times"/>
          <w:color w:val="000000"/>
        </w:rPr>
        <w:t>bioakkumulerende</w:t>
      </w:r>
      <w:proofErr w:type="spellEnd"/>
      <w:r w:rsidRPr="00180DE3">
        <w:rPr>
          <w:rFonts w:eastAsia="Arial Unicode MS" w:cs="Times"/>
          <w:color w:val="000000"/>
        </w:rPr>
        <w:t xml:space="preserve"> og giftige (</w:t>
      </w:r>
      <w:proofErr w:type="spellStart"/>
      <w:r w:rsidRPr="00180DE3">
        <w:rPr>
          <w:rFonts w:eastAsia="Arial Unicode MS" w:cs="Times"/>
          <w:color w:val="000000"/>
        </w:rPr>
        <w:t>PBT</w:t>
      </w:r>
      <w:proofErr w:type="spellEnd"/>
      <w:r w:rsidRPr="00180DE3">
        <w:rPr>
          <w:rFonts w:eastAsia="Arial Unicode MS" w:cs="Times"/>
          <w:color w:val="000000"/>
        </w:rPr>
        <w:t>), eller</w:t>
      </w:r>
      <w:r>
        <w:rPr>
          <w:rFonts w:eastAsia="Arial Unicode MS" w:cs="Times"/>
          <w:color w:val="000000"/>
        </w:rPr>
        <w:t xml:space="preserve"> </w:t>
      </w:r>
      <w:r w:rsidRPr="00180DE3">
        <w:rPr>
          <w:rFonts w:eastAsia="Arial Unicode MS" w:cs="Times"/>
          <w:color w:val="000000"/>
        </w:rPr>
        <w:t xml:space="preserve">svært vedvarende og meget </w:t>
      </w:r>
      <w:proofErr w:type="spellStart"/>
      <w:r w:rsidRPr="00180DE3">
        <w:rPr>
          <w:rFonts w:eastAsia="Arial Unicode MS" w:cs="Times"/>
          <w:color w:val="000000"/>
        </w:rPr>
        <w:t>bioakkumulerende</w:t>
      </w:r>
      <w:proofErr w:type="spellEnd"/>
      <w:r w:rsidRPr="00180DE3">
        <w:rPr>
          <w:rFonts w:eastAsia="Arial Unicode MS" w:cs="Times"/>
          <w:color w:val="000000"/>
        </w:rPr>
        <w:t xml:space="preserve"> (</w:t>
      </w:r>
      <w:proofErr w:type="spellStart"/>
      <w:r w:rsidRPr="00180DE3">
        <w:rPr>
          <w:rFonts w:eastAsia="Arial Unicode MS" w:cs="Times"/>
          <w:color w:val="000000"/>
        </w:rPr>
        <w:t>vPvB</w:t>
      </w:r>
      <w:proofErr w:type="spellEnd"/>
      <w:r w:rsidRPr="00180DE3">
        <w:rPr>
          <w:rFonts w:eastAsia="Arial Unicode MS" w:cs="Times"/>
          <w:color w:val="000000"/>
        </w:rPr>
        <w:t>) i nivåer på 0,1% eller høyere.</w:t>
      </w:r>
      <w:r w:rsidRPr="00180DE3">
        <w:rPr>
          <w:rFonts w:eastAsia="Arial Unicode MS" w:cs="Times"/>
          <w:color w:val="000000"/>
          <w:u w:val="single"/>
        </w:rPr>
        <w:t xml:space="preserve"> </w:t>
      </w:r>
    </w:p>
    <w:p w14:paraId="0A562FFD" w14:textId="77777777" w:rsidR="00180DE3" w:rsidRDefault="00180DE3" w:rsidP="00180DE3">
      <w:pPr>
        <w:widowControl w:val="0"/>
        <w:autoSpaceDE w:val="0"/>
        <w:autoSpaceDN w:val="0"/>
        <w:adjustRightInd w:val="0"/>
        <w:spacing w:after="120"/>
        <w:ind w:left="708"/>
        <w:rPr>
          <w:rFonts w:eastAsia="Arial Unicode MS" w:cs="Times"/>
          <w:color w:val="000000"/>
          <w:u w:val="single"/>
        </w:rPr>
      </w:pPr>
    </w:p>
    <w:p w14:paraId="34A55819" w14:textId="1D49ABC9" w:rsidR="0071172C" w:rsidRPr="00180DE3" w:rsidRDefault="0071172C" w:rsidP="00180DE3">
      <w:pPr>
        <w:widowControl w:val="0"/>
        <w:autoSpaceDE w:val="0"/>
        <w:autoSpaceDN w:val="0"/>
        <w:adjustRightInd w:val="0"/>
        <w:spacing w:after="120"/>
        <w:rPr>
          <w:rFonts w:eastAsia="Arial Unicode MS" w:cs="Times"/>
          <w:color w:val="000000"/>
        </w:rPr>
      </w:pPr>
      <w:r w:rsidRPr="0071172C">
        <w:rPr>
          <w:rFonts w:eastAsia="Arial Unicode MS" w:cs="Times"/>
          <w:color w:val="000000"/>
          <w:u w:val="single"/>
        </w:rPr>
        <w:t>12.6.</w:t>
      </w:r>
      <w:r w:rsidRPr="0071172C">
        <w:rPr>
          <w:rFonts w:eastAsia="Arial Unicode MS" w:cs="Times"/>
          <w:color w:val="000000"/>
          <w:u w:val="single"/>
        </w:rPr>
        <w:tab/>
      </w:r>
      <w:r w:rsidRPr="0071172C">
        <w:rPr>
          <w:rFonts w:eastAsia="Arial Unicode MS" w:cs="Times"/>
          <w:color w:val="000000"/>
          <w:u w:val="single"/>
        </w:rPr>
        <w:tab/>
        <w:t>Andre skadevirkninger</w:t>
      </w:r>
    </w:p>
    <w:p w14:paraId="4631896E" w14:textId="46B434B0" w:rsidR="0071172C" w:rsidRDefault="00AC6061"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180DE3">
        <w:rPr>
          <w:rFonts w:eastAsia="Arial Unicode MS" w:cs="Times"/>
          <w:color w:val="000000"/>
        </w:rPr>
        <w:t>Ingen data</w:t>
      </w:r>
      <w:r w:rsidR="00440523">
        <w:rPr>
          <w:rFonts w:eastAsia="Arial Unicode MS" w:cs="Times"/>
          <w:color w:val="000000"/>
        </w:rPr>
        <w:t xml:space="preserve"> tilgjengelig</w:t>
      </w:r>
      <w:r w:rsidR="00180DE3">
        <w:rPr>
          <w:rFonts w:eastAsia="Arial Unicode MS" w:cs="Times"/>
          <w:color w:val="000000"/>
        </w:rPr>
        <w:t>.</w:t>
      </w:r>
    </w:p>
    <w:p w14:paraId="75720C56" w14:textId="77777777" w:rsidR="0071172C" w:rsidRDefault="0071172C" w:rsidP="0071172C">
      <w:pPr>
        <w:widowControl w:val="0"/>
        <w:autoSpaceDE w:val="0"/>
        <w:autoSpaceDN w:val="0"/>
        <w:adjustRightInd w:val="0"/>
        <w:spacing w:after="120"/>
        <w:rPr>
          <w:rFonts w:eastAsia="Arial Unicode MS" w:cs="Times"/>
          <w:color w:val="000000"/>
        </w:rPr>
      </w:pPr>
    </w:p>
    <w:p w14:paraId="3350351B" w14:textId="77777777" w:rsidR="00DB2A0D" w:rsidRDefault="00DB2A0D" w:rsidP="00DB2A0D">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13: INSTRUKSER VED DISPONERING</w:t>
      </w:r>
    </w:p>
    <w:p w14:paraId="16373021" w14:textId="455B0F59" w:rsidR="00DB2A0D" w:rsidRPr="00DB2A0D" w:rsidRDefault="00DB2A0D" w:rsidP="00AC6061">
      <w:pPr>
        <w:widowControl w:val="0"/>
        <w:autoSpaceDE w:val="0"/>
        <w:autoSpaceDN w:val="0"/>
        <w:adjustRightInd w:val="0"/>
        <w:spacing w:after="120"/>
        <w:rPr>
          <w:rFonts w:eastAsia="Arial Unicode MS" w:cs="Times"/>
          <w:color w:val="000000"/>
          <w:u w:val="single"/>
        </w:rPr>
      </w:pPr>
      <w:r w:rsidRPr="00DB2A0D">
        <w:rPr>
          <w:rFonts w:eastAsia="Arial Unicode MS" w:cs="Times"/>
          <w:color w:val="000000"/>
          <w:u w:val="single"/>
        </w:rPr>
        <w:t>13.1.</w:t>
      </w:r>
      <w:r w:rsidRPr="00DB2A0D">
        <w:rPr>
          <w:rFonts w:eastAsia="Arial Unicode MS" w:cs="Times"/>
          <w:color w:val="000000"/>
          <w:u w:val="single"/>
        </w:rPr>
        <w:tab/>
      </w:r>
      <w:r w:rsidRPr="00DB2A0D">
        <w:rPr>
          <w:rFonts w:eastAsia="Arial Unicode MS" w:cs="Times"/>
          <w:color w:val="000000"/>
          <w:u w:val="single"/>
        </w:rPr>
        <w:tab/>
        <w:t>Avfallsbehandlingsmetoder</w:t>
      </w:r>
    </w:p>
    <w:p w14:paraId="7E91069B" w14:textId="45AA1DD4" w:rsidR="00AC6061" w:rsidRDefault="00180DE3" w:rsidP="003211B7">
      <w:pPr>
        <w:widowControl w:val="0"/>
        <w:autoSpaceDE w:val="0"/>
        <w:autoSpaceDN w:val="0"/>
        <w:adjustRightInd w:val="0"/>
        <w:spacing w:after="120"/>
        <w:ind w:left="708"/>
        <w:rPr>
          <w:rFonts w:eastAsia="Arial Unicode MS" w:cs="Times"/>
          <w:color w:val="000000"/>
        </w:rPr>
      </w:pPr>
      <w:r w:rsidRPr="00180DE3">
        <w:rPr>
          <w:rFonts w:eastAsia="Arial Unicode MS" w:cs="Times"/>
          <w:color w:val="000000"/>
        </w:rPr>
        <w:t>Kast i henhold til lokale bestemmelser.</w:t>
      </w:r>
    </w:p>
    <w:p w14:paraId="7D1EE2F2" w14:textId="77777777" w:rsidR="00180DE3" w:rsidRPr="00180DE3" w:rsidRDefault="00180DE3" w:rsidP="00180DE3">
      <w:pPr>
        <w:widowControl w:val="0"/>
        <w:autoSpaceDE w:val="0"/>
        <w:autoSpaceDN w:val="0"/>
        <w:adjustRightInd w:val="0"/>
        <w:spacing w:after="120"/>
        <w:ind w:left="708"/>
        <w:rPr>
          <w:rFonts w:eastAsia="Arial Unicode MS" w:cs="Times"/>
          <w:color w:val="000000"/>
        </w:rPr>
      </w:pPr>
      <w:r w:rsidRPr="00180DE3">
        <w:rPr>
          <w:rFonts w:eastAsia="Arial Unicode MS" w:cs="Times"/>
          <w:color w:val="000000"/>
        </w:rPr>
        <w:t>Tøm ut resterende innhold.</w:t>
      </w:r>
    </w:p>
    <w:p w14:paraId="07830637" w14:textId="24F56636" w:rsidR="00180DE3" w:rsidRDefault="00180DE3" w:rsidP="00180DE3">
      <w:pPr>
        <w:widowControl w:val="0"/>
        <w:autoSpaceDE w:val="0"/>
        <w:autoSpaceDN w:val="0"/>
        <w:adjustRightInd w:val="0"/>
        <w:spacing w:after="120"/>
        <w:ind w:left="708"/>
        <w:rPr>
          <w:rFonts w:eastAsia="Arial Unicode MS" w:cs="Times"/>
          <w:color w:val="000000"/>
        </w:rPr>
      </w:pPr>
      <w:r w:rsidRPr="00180DE3">
        <w:rPr>
          <w:rFonts w:eastAsia="Arial Unicode MS" w:cs="Times"/>
          <w:color w:val="000000"/>
        </w:rPr>
        <w:t>Tomme beholdere skal bringes til et godkjent avfallsanlegg for gjenvinning eller deponering.</w:t>
      </w:r>
    </w:p>
    <w:p w14:paraId="5F484EC2" w14:textId="740241A3" w:rsidR="00AC335E" w:rsidRPr="00AC335E" w:rsidRDefault="00DB2A0D" w:rsidP="00AC335E">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14: TRANSPORTOPPLYSNINGER</w:t>
      </w:r>
    </w:p>
    <w:p w14:paraId="527879BB" w14:textId="4A5803D3" w:rsidR="00EC5E65" w:rsidRDefault="00180DE3" w:rsidP="00504F41">
      <w:pPr>
        <w:widowControl w:val="0"/>
        <w:autoSpaceDE w:val="0"/>
        <w:autoSpaceDN w:val="0"/>
        <w:adjustRightInd w:val="0"/>
        <w:spacing w:after="120"/>
        <w:ind w:left="700"/>
        <w:rPr>
          <w:rFonts w:eastAsia="Arial Unicode MS" w:cs="Times"/>
          <w:color w:val="000000" w:themeColor="text1"/>
        </w:rPr>
      </w:pPr>
      <w:r w:rsidRPr="00180DE3">
        <w:rPr>
          <w:rFonts w:eastAsia="Arial Unicode MS" w:cs="Times"/>
          <w:color w:val="000000" w:themeColor="text1"/>
        </w:rPr>
        <w:t>Ikke regulert som en farlig god</w:t>
      </w:r>
      <w:r>
        <w:rPr>
          <w:rFonts w:eastAsia="Arial Unicode MS" w:cs="Times"/>
          <w:color w:val="000000" w:themeColor="text1"/>
        </w:rPr>
        <w:t>.</w:t>
      </w:r>
    </w:p>
    <w:p w14:paraId="777122FC" w14:textId="77777777" w:rsidR="00180DE3" w:rsidRDefault="00180DE3" w:rsidP="00504F41">
      <w:pPr>
        <w:widowControl w:val="0"/>
        <w:autoSpaceDE w:val="0"/>
        <w:autoSpaceDN w:val="0"/>
        <w:adjustRightInd w:val="0"/>
        <w:spacing w:after="120"/>
        <w:ind w:left="700"/>
        <w:rPr>
          <w:rFonts w:eastAsia="Arial Unicode MS" w:cs="Times"/>
          <w:color w:val="000000" w:themeColor="text1"/>
        </w:rPr>
      </w:pPr>
    </w:p>
    <w:p w14:paraId="6DC41BD0" w14:textId="77777777" w:rsidR="00B10918" w:rsidRDefault="00B10918" w:rsidP="00B1091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SEKSJON 15: </w:t>
      </w:r>
      <w:proofErr w:type="spellStart"/>
      <w:r>
        <w:rPr>
          <w:rFonts w:eastAsia="Arial Unicode MS" w:cs="Times"/>
          <w:color w:val="000000" w:themeColor="text1"/>
        </w:rPr>
        <w:t>REGELVERKSMESSIGE</w:t>
      </w:r>
      <w:proofErr w:type="spellEnd"/>
      <w:r>
        <w:rPr>
          <w:rFonts w:eastAsia="Arial Unicode MS" w:cs="Times"/>
          <w:color w:val="000000" w:themeColor="text1"/>
        </w:rPr>
        <w:t xml:space="preserve"> OPPLYSNINGER</w:t>
      </w:r>
    </w:p>
    <w:p w14:paraId="176BFDEA" w14:textId="77777777" w:rsidR="00B10918" w:rsidRPr="00B10918" w:rsidRDefault="00B10918" w:rsidP="009930A3">
      <w:pPr>
        <w:widowControl w:val="0"/>
        <w:autoSpaceDE w:val="0"/>
        <w:autoSpaceDN w:val="0"/>
        <w:adjustRightInd w:val="0"/>
        <w:spacing w:after="120"/>
        <w:rPr>
          <w:rFonts w:eastAsia="Arial Unicode MS" w:cs="Times"/>
          <w:color w:val="000000" w:themeColor="text1"/>
          <w:u w:val="single"/>
        </w:rPr>
      </w:pPr>
      <w:r w:rsidRPr="00B10918">
        <w:rPr>
          <w:rFonts w:eastAsia="Arial Unicode MS" w:cs="Times"/>
          <w:color w:val="000000" w:themeColor="text1"/>
          <w:u w:val="single"/>
        </w:rPr>
        <w:t>15.1.</w:t>
      </w:r>
      <w:r w:rsidRPr="00B10918">
        <w:rPr>
          <w:rFonts w:eastAsia="Arial Unicode MS" w:cs="Times"/>
          <w:color w:val="000000" w:themeColor="text1"/>
          <w:u w:val="single"/>
        </w:rPr>
        <w:tab/>
      </w:r>
      <w:r w:rsidRPr="00B10918">
        <w:rPr>
          <w:rFonts w:eastAsia="Arial Unicode MS" w:cs="Times"/>
          <w:color w:val="000000" w:themeColor="text1"/>
          <w:u w:val="single"/>
        </w:rPr>
        <w:tab/>
        <w:t>Særlige bestemmelser/særskilt lovgivning om sikkerhet, helse, og miljø for stoffet</w:t>
      </w:r>
    </w:p>
    <w:p w14:paraId="623953FA" w14:textId="77777777" w:rsidR="00180DE3" w:rsidRPr="00493EDD" w:rsidRDefault="00180DE3" w:rsidP="00180DE3">
      <w:pPr>
        <w:widowControl w:val="0"/>
        <w:autoSpaceDE w:val="0"/>
        <w:autoSpaceDN w:val="0"/>
        <w:adjustRightInd w:val="0"/>
        <w:spacing w:after="120"/>
        <w:rPr>
          <w:rFonts w:eastAsia="Arial Unicode MS" w:cs="Times"/>
          <w:b/>
          <w:color w:val="000000" w:themeColor="text1"/>
        </w:rPr>
      </w:pPr>
      <w:r w:rsidRPr="00493EDD">
        <w:rPr>
          <w:rFonts w:eastAsia="Arial Unicode MS" w:cs="Times"/>
          <w:b/>
          <w:color w:val="000000" w:themeColor="text1"/>
        </w:rPr>
        <w:tab/>
      </w:r>
      <w:r w:rsidRPr="00493EDD">
        <w:rPr>
          <w:rFonts w:eastAsia="Arial Unicode MS" w:cs="Times"/>
          <w:b/>
          <w:color w:val="000000" w:themeColor="text1"/>
        </w:rPr>
        <w:t>Komponentene i dette produktet er rapportert i følgende inventar:</w:t>
      </w:r>
    </w:p>
    <w:p w14:paraId="4C5796FB" w14:textId="56DE83BB" w:rsidR="00180DE3" w:rsidRPr="00180DE3" w:rsidRDefault="00180DE3" w:rsidP="00180DE3">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 </w:t>
      </w:r>
      <w:proofErr w:type="spellStart"/>
      <w:r w:rsidRPr="00180DE3">
        <w:rPr>
          <w:rFonts w:eastAsia="Arial Unicode MS" w:cs="Times"/>
          <w:color w:val="000000" w:themeColor="text1"/>
        </w:rPr>
        <w:t>TSCA</w:t>
      </w:r>
      <w:proofErr w:type="spellEnd"/>
      <w:r w:rsidRPr="00180DE3">
        <w:rPr>
          <w:rFonts w:eastAsia="Arial Unicode MS" w:cs="Times"/>
          <w:color w:val="000000" w:themeColor="text1"/>
        </w:rPr>
        <w:t>:</w:t>
      </w:r>
      <w:r w:rsidR="00493EDD" w:rsidRPr="00493EDD">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Alle kjemiske stoffer i dette produkte</w:t>
      </w:r>
      <w:r w:rsidR="00493EDD">
        <w:rPr>
          <w:rFonts w:eastAsia="Arial Unicode MS" w:cs="Times"/>
          <w:color w:val="000000" w:themeColor="text1"/>
        </w:rPr>
        <w:t xml:space="preserve">t er oppført på </w:t>
      </w:r>
      <w:proofErr w:type="spellStart"/>
      <w:r w:rsidR="00493EDD">
        <w:rPr>
          <w:rFonts w:eastAsia="Arial Unicode MS" w:cs="Times"/>
          <w:color w:val="000000" w:themeColor="text1"/>
        </w:rPr>
        <w:t>TSCA</w:t>
      </w:r>
      <w:proofErr w:type="spellEnd"/>
      <w:r w:rsidR="00493EDD">
        <w:rPr>
          <w:rFonts w:eastAsia="Arial Unicode MS" w:cs="Times"/>
          <w:color w:val="000000" w:themeColor="text1"/>
        </w:rPr>
        <w:t xml:space="preserve"> Inventory.</w:t>
      </w:r>
    </w:p>
    <w:p w14:paraId="23B583F1" w14:textId="317093D9" w:rsidR="00180DE3" w:rsidRDefault="00180DE3" w:rsidP="00180DE3">
      <w:pPr>
        <w:widowControl w:val="0"/>
        <w:autoSpaceDE w:val="0"/>
        <w:autoSpaceDN w:val="0"/>
        <w:adjustRightInd w:val="0"/>
        <w:spacing w:after="120"/>
        <w:rPr>
          <w:rFonts w:eastAsia="Arial Unicode MS" w:cs="Times"/>
          <w:color w:val="000000" w:themeColor="text1"/>
        </w:rPr>
      </w:pPr>
      <w:r w:rsidRPr="00180DE3">
        <w:rPr>
          <w:rFonts w:eastAsia="Arial Unicode MS" w:cs="Times"/>
          <w:color w:val="000000" w:themeColor="text1"/>
        </w:rPr>
        <w:t xml:space="preserve">REACH: </w:t>
      </w:r>
      <w:r w:rsidR="00E77ACD">
        <w:rPr>
          <w:rFonts w:eastAsia="Arial Unicode MS" w:cs="Times"/>
          <w:color w:val="000000" w:themeColor="text1"/>
        </w:rPr>
        <w:tab/>
      </w:r>
      <w:r w:rsidR="00493EDD" w:rsidRPr="00180DE3">
        <w:rPr>
          <w:rFonts w:eastAsia="Arial Unicode MS" w:cs="Times"/>
          <w:color w:val="000000" w:themeColor="text1"/>
        </w:rPr>
        <w:t>På lage</w:t>
      </w:r>
      <w:r w:rsidR="00493EDD">
        <w:rPr>
          <w:rFonts w:eastAsia="Arial Unicode MS" w:cs="Times"/>
          <w:color w:val="000000" w:themeColor="text1"/>
        </w:rPr>
        <w:t>r, eller i samsvar med inventar.</w:t>
      </w:r>
    </w:p>
    <w:p w14:paraId="06719F08" w14:textId="46E4A96C"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DSL</w:t>
      </w:r>
      <w:proofErr w:type="spellEnd"/>
      <w:r w:rsidRPr="00180DE3">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 xml:space="preserve">Alle komponenter av dette produktet er på den kanadiske </w:t>
      </w:r>
      <w:proofErr w:type="spellStart"/>
      <w:r w:rsidR="00493EDD" w:rsidRPr="00180DE3">
        <w:rPr>
          <w:rFonts w:eastAsia="Arial Unicode MS" w:cs="Times"/>
          <w:color w:val="000000" w:themeColor="text1"/>
        </w:rPr>
        <w:t>DSL</w:t>
      </w:r>
      <w:proofErr w:type="spellEnd"/>
      <w:r w:rsidR="00493EDD">
        <w:rPr>
          <w:rFonts w:eastAsia="Arial Unicode MS" w:cs="Times"/>
          <w:color w:val="000000" w:themeColor="text1"/>
        </w:rPr>
        <w:t>.</w:t>
      </w:r>
    </w:p>
    <w:p w14:paraId="146BA92E" w14:textId="4D4479E9"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AICS</w:t>
      </w:r>
      <w:proofErr w:type="spellEnd"/>
      <w:r w:rsidRPr="00180DE3">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lager eller i samsvar med inventar</w:t>
      </w:r>
      <w:r w:rsidR="00493EDD">
        <w:rPr>
          <w:rFonts w:eastAsia="Arial Unicode MS" w:cs="Times"/>
          <w:color w:val="000000" w:themeColor="text1"/>
        </w:rPr>
        <w:t>.</w:t>
      </w:r>
      <w:r w:rsidR="00493EDD" w:rsidRPr="00180DE3">
        <w:rPr>
          <w:rFonts w:eastAsia="Arial Unicode MS" w:cs="Times"/>
          <w:color w:val="000000" w:themeColor="text1"/>
        </w:rPr>
        <w:t xml:space="preserve"> </w:t>
      </w:r>
    </w:p>
    <w:p w14:paraId="74039822" w14:textId="5705CC24"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NZIoC</w:t>
      </w:r>
      <w:proofErr w:type="spellEnd"/>
      <w:r w:rsidRPr="00180DE3">
        <w:rPr>
          <w:rFonts w:eastAsia="Arial Unicode MS" w:cs="Times"/>
          <w:color w:val="000000" w:themeColor="text1"/>
        </w:rPr>
        <w:t>:</w:t>
      </w:r>
      <w:r w:rsidR="00493EDD" w:rsidRPr="00493EDD">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lager eller i overensstemmelse med beholdningen</w:t>
      </w:r>
      <w:r w:rsidR="00493EDD">
        <w:rPr>
          <w:rFonts w:eastAsia="Arial Unicode MS" w:cs="Times"/>
          <w:color w:val="000000" w:themeColor="text1"/>
        </w:rPr>
        <w:t>.</w:t>
      </w:r>
    </w:p>
    <w:p w14:paraId="2AA2C1A7" w14:textId="14755B85"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ENCS</w:t>
      </w:r>
      <w:proofErr w:type="spellEnd"/>
      <w:r w:rsidRPr="00180DE3">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lager eller i samsvar med beholdningen</w:t>
      </w:r>
      <w:r w:rsidR="00493EDD">
        <w:rPr>
          <w:rFonts w:eastAsia="Arial Unicode MS" w:cs="Times"/>
          <w:color w:val="000000" w:themeColor="text1"/>
        </w:rPr>
        <w:t>.</w:t>
      </w:r>
    </w:p>
    <w:p w14:paraId="38AE32CC" w14:textId="7544BA01"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ISHL</w:t>
      </w:r>
      <w:proofErr w:type="spellEnd"/>
      <w:r w:rsidRPr="00180DE3">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lager e</w:t>
      </w:r>
      <w:r w:rsidR="00493EDD">
        <w:rPr>
          <w:rFonts w:eastAsia="Arial Unicode MS" w:cs="Times"/>
          <w:color w:val="000000" w:themeColor="text1"/>
        </w:rPr>
        <w:t>ller i samsvar med beholdningen.</w:t>
      </w:r>
    </w:p>
    <w:p w14:paraId="52244401" w14:textId="68A0BD82"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KECI</w:t>
      </w:r>
      <w:proofErr w:type="spellEnd"/>
      <w:r w:rsidRPr="00180DE3">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beholdningen, eller i samsvar med beholdningen</w:t>
      </w:r>
      <w:r w:rsidR="00493EDD">
        <w:rPr>
          <w:rFonts w:eastAsia="Arial Unicode MS" w:cs="Times"/>
          <w:color w:val="000000" w:themeColor="text1"/>
        </w:rPr>
        <w:t>.</w:t>
      </w:r>
    </w:p>
    <w:p w14:paraId="5FF3641C" w14:textId="79931BE2" w:rsidR="00180DE3"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PICCS</w:t>
      </w:r>
      <w:proofErr w:type="spellEnd"/>
      <w:r w:rsidRPr="00180DE3">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lager, eller i samsvar med inventar</w:t>
      </w:r>
      <w:r w:rsidR="00493EDD">
        <w:rPr>
          <w:rFonts w:eastAsia="Arial Unicode MS" w:cs="Times"/>
          <w:color w:val="000000" w:themeColor="text1"/>
        </w:rPr>
        <w:t>.</w:t>
      </w:r>
    </w:p>
    <w:p w14:paraId="3320DC1F" w14:textId="1BA1B061" w:rsidR="00493EDD" w:rsidRDefault="00180DE3" w:rsidP="00180DE3">
      <w:pPr>
        <w:widowControl w:val="0"/>
        <w:autoSpaceDE w:val="0"/>
        <w:autoSpaceDN w:val="0"/>
        <w:adjustRightInd w:val="0"/>
        <w:spacing w:after="120"/>
        <w:rPr>
          <w:rFonts w:eastAsia="Arial Unicode MS" w:cs="Times"/>
          <w:color w:val="000000" w:themeColor="text1"/>
        </w:rPr>
      </w:pPr>
      <w:proofErr w:type="spellStart"/>
      <w:r w:rsidRPr="00180DE3">
        <w:rPr>
          <w:rFonts w:eastAsia="Arial Unicode MS" w:cs="Times"/>
          <w:color w:val="000000" w:themeColor="text1"/>
        </w:rPr>
        <w:t>IECSC</w:t>
      </w:r>
      <w:proofErr w:type="spellEnd"/>
      <w:r w:rsidRPr="00180DE3">
        <w:rPr>
          <w:rFonts w:eastAsia="Arial Unicode MS" w:cs="Times"/>
          <w:color w:val="000000" w:themeColor="text1"/>
        </w:rPr>
        <w:t>:</w:t>
      </w:r>
      <w:r w:rsidR="00493EDD" w:rsidRPr="00493EDD">
        <w:rPr>
          <w:rFonts w:eastAsia="Arial Unicode MS" w:cs="Times"/>
          <w:color w:val="000000" w:themeColor="text1"/>
        </w:rPr>
        <w:t xml:space="preserve"> </w:t>
      </w:r>
      <w:r w:rsidR="00E77ACD">
        <w:rPr>
          <w:rFonts w:eastAsia="Arial Unicode MS" w:cs="Times"/>
          <w:color w:val="000000" w:themeColor="text1"/>
        </w:rPr>
        <w:tab/>
      </w:r>
      <w:r w:rsidR="00E77ACD">
        <w:rPr>
          <w:rFonts w:eastAsia="Arial Unicode MS" w:cs="Times"/>
          <w:color w:val="000000" w:themeColor="text1"/>
        </w:rPr>
        <w:tab/>
      </w:r>
      <w:r w:rsidR="00493EDD" w:rsidRPr="00180DE3">
        <w:rPr>
          <w:rFonts w:eastAsia="Arial Unicode MS" w:cs="Times"/>
          <w:color w:val="000000" w:themeColor="text1"/>
        </w:rPr>
        <w:t>På lager eller i samsvar med beholdningen</w:t>
      </w:r>
      <w:r w:rsidR="00493EDD">
        <w:rPr>
          <w:rFonts w:eastAsia="Arial Unicode MS" w:cs="Times"/>
          <w:color w:val="000000" w:themeColor="text1"/>
        </w:rPr>
        <w:t>.</w:t>
      </w:r>
    </w:p>
    <w:p w14:paraId="24F835B5" w14:textId="77777777" w:rsidR="00E77ACD" w:rsidRDefault="00E77ACD" w:rsidP="00180DE3">
      <w:pPr>
        <w:widowControl w:val="0"/>
        <w:autoSpaceDE w:val="0"/>
        <w:autoSpaceDN w:val="0"/>
        <w:adjustRightInd w:val="0"/>
        <w:spacing w:after="120"/>
        <w:rPr>
          <w:rFonts w:eastAsia="Arial Unicode MS" w:cs="Times"/>
          <w:color w:val="000000" w:themeColor="text1"/>
        </w:rPr>
      </w:pPr>
    </w:p>
    <w:p w14:paraId="23451B46" w14:textId="77777777" w:rsidR="00E77ACD" w:rsidRDefault="00E77ACD" w:rsidP="00180DE3">
      <w:pPr>
        <w:widowControl w:val="0"/>
        <w:autoSpaceDE w:val="0"/>
        <w:autoSpaceDN w:val="0"/>
        <w:adjustRightInd w:val="0"/>
        <w:spacing w:after="120"/>
        <w:rPr>
          <w:rFonts w:eastAsia="Arial Unicode MS" w:cs="Times"/>
          <w:color w:val="000000" w:themeColor="text1"/>
        </w:rPr>
      </w:pPr>
    </w:p>
    <w:p w14:paraId="61312AA2" w14:textId="5EB36561" w:rsidR="00E77ACD" w:rsidRDefault="00E77ACD" w:rsidP="00180DE3">
      <w:pPr>
        <w:widowControl w:val="0"/>
        <w:autoSpaceDE w:val="0"/>
        <w:autoSpaceDN w:val="0"/>
        <w:adjustRightInd w:val="0"/>
        <w:spacing w:after="120"/>
        <w:rPr>
          <w:rFonts w:eastAsia="Arial Unicode MS" w:cs="Times"/>
          <w:color w:val="000000" w:themeColor="text1"/>
        </w:rPr>
      </w:pPr>
      <w:proofErr w:type="spellStart"/>
      <w:r w:rsidRPr="00E77ACD">
        <w:rPr>
          <w:rFonts w:eastAsia="Arial Unicode MS" w:cs="Times"/>
          <w:color w:val="000000" w:themeColor="text1"/>
        </w:rPr>
        <w:lastRenderedPageBreak/>
        <w:t>AICS</w:t>
      </w:r>
      <w:proofErr w:type="spellEnd"/>
      <w:r w:rsidRPr="00E77ACD">
        <w:rPr>
          <w:rFonts w:eastAsia="Arial Unicode MS" w:cs="Times"/>
          <w:color w:val="000000" w:themeColor="text1"/>
        </w:rPr>
        <w:t xml:space="preserve"> (Australia), </w:t>
      </w:r>
      <w:proofErr w:type="spellStart"/>
      <w:r w:rsidRPr="00E77ACD">
        <w:rPr>
          <w:rFonts w:eastAsia="Arial Unicode MS" w:cs="Times"/>
          <w:color w:val="000000" w:themeColor="text1"/>
        </w:rPr>
        <w:t>DSL</w:t>
      </w:r>
      <w:proofErr w:type="spellEnd"/>
      <w:r w:rsidRPr="00E77ACD">
        <w:rPr>
          <w:rFonts w:eastAsia="Arial Unicode MS" w:cs="Times"/>
          <w:color w:val="000000" w:themeColor="text1"/>
        </w:rPr>
        <w:t xml:space="preserve"> (Canada), </w:t>
      </w:r>
      <w:proofErr w:type="spellStart"/>
      <w:r w:rsidRPr="00E77ACD">
        <w:rPr>
          <w:rFonts w:eastAsia="Arial Unicode MS" w:cs="Times"/>
          <w:color w:val="000000" w:themeColor="text1"/>
        </w:rPr>
        <w:t>IECSC</w:t>
      </w:r>
      <w:proofErr w:type="spellEnd"/>
      <w:r w:rsidRPr="00E77ACD">
        <w:rPr>
          <w:rFonts w:eastAsia="Arial Unicode MS" w:cs="Times"/>
          <w:color w:val="000000" w:themeColor="text1"/>
        </w:rPr>
        <w:t xml:space="preserve"> (Kina), </w:t>
      </w:r>
      <w:proofErr w:type="spellStart"/>
      <w:r w:rsidRPr="00E77ACD">
        <w:rPr>
          <w:rFonts w:eastAsia="Arial Unicode MS" w:cs="Times"/>
          <w:color w:val="000000" w:themeColor="text1"/>
        </w:rPr>
        <w:t>ENCS</w:t>
      </w:r>
      <w:proofErr w:type="spellEnd"/>
      <w:r w:rsidRPr="00E77ACD">
        <w:rPr>
          <w:rFonts w:eastAsia="Arial Unicode MS" w:cs="Times"/>
          <w:color w:val="000000" w:themeColor="text1"/>
        </w:rPr>
        <w:t xml:space="preserve"> (Japan), </w:t>
      </w:r>
      <w:proofErr w:type="spellStart"/>
      <w:r w:rsidRPr="00E77ACD">
        <w:rPr>
          <w:rFonts w:eastAsia="Arial Unicode MS" w:cs="Times"/>
          <w:color w:val="000000" w:themeColor="text1"/>
        </w:rPr>
        <w:t>ISHL</w:t>
      </w:r>
      <w:proofErr w:type="spellEnd"/>
      <w:r w:rsidRPr="00E77ACD">
        <w:rPr>
          <w:rFonts w:eastAsia="Arial Unicode MS" w:cs="Times"/>
          <w:color w:val="000000" w:themeColor="text1"/>
        </w:rPr>
        <w:t xml:space="preserve"> (Japan), </w:t>
      </w:r>
      <w:proofErr w:type="spellStart"/>
      <w:r w:rsidRPr="00E77ACD">
        <w:rPr>
          <w:rFonts w:eastAsia="Arial Unicode MS" w:cs="Times"/>
          <w:color w:val="000000" w:themeColor="text1"/>
        </w:rPr>
        <w:t>KECI</w:t>
      </w:r>
      <w:proofErr w:type="spellEnd"/>
      <w:r w:rsidRPr="00E77ACD">
        <w:rPr>
          <w:rFonts w:eastAsia="Arial Unicode MS" w:cs="Times"/>
          <w:color w:val="000000" w:themeColor="text1"/>
        </w:rPr>
        <w:t xml:space="preserve"> (Korea), </w:t>
      </w:r>
      <w:proofErr w:type="spellStart"/>
      <w:r w:rsidRPr="00E77ACD">
        <w:rPr>
          <w:rFonts w:eastAsia="Arial Unicode MS" w:cs="Times"/>
          <w:color w:val="000000" w:themeColor="text1"/>
        </w:rPr>
        <w:t>NZIoC</w:t>
      </w:r>
      <w:proofErr w:type="spellEnd"/>
      <w:r w:rsidRPr="00E77ACD">
        <w:rPr>
          <w:rFonts w:eastAsia="Arial Unicode MS" w:cs="Times"/>
          <w:color w:val="000000" w:themeColor="text1"/>
        </w:rPr>
        <w:t xml:space="preserve"> (New Zealand), </w:t>
      </w:r>
      <w:proofErr w:type="spellStart"/>
      <w:r w:rsidRPr="00E77ACD">
        <w:rPr>
          <w:rFonts w:eastAsia="Arial Unicode MS" w:cs="Times"/>
          <w:color w:val="000000" w:themeColor="text1"/>
        </w:rPr>
        <w:t>PICCS</w:t>
      </w:r>
      <w:proofErr w:type="spellEnd"/>
      <w:r w:rsidRPr="00E77ACD">
        <w:rPr>
          <w:rFonts w:eastAsia="Arial Unicode MS" w:cs="Times"/>
          <w:color w:val="000000" w:themeColor="text1"/>
        </w:rPr>
        <w:t xml:space="preserve"> (Filippinene), </w:t>
      </w:r>
      <w:proofErr w:type="spellStart"/>
      <w:r w:rsidRPr="00E77ACD">
        <w:rPr>
          <w:rFonts w:eastAsia="Arial Unicode MS" w:cs="Times"/>
          <w:color w:val="000000" w:themeColor="text1"/>
        </w:rPr>
        <w:t>TSCA</w:t>
      </w:r>
      <w:proofErr w:type="spellEnd"/>
    </w:p>
    <w:p w14:paraId="66C01757" w14:textId="2C239B4D" w:rsidR="007F1BBF" w:rsidRDefault="007F1BBF" w:rsidP="007F1BB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p>
    <w:p w14:paraId="65908A7D" w14:textId="77777777" w:rsidR="00EB035A" w:rsidRPr="00EB035A" w:rsidRDefault="00EB035A" w:rsidP="00EB035A">
      <w:pPr>
        <w:widowControl w:val="0"/>
        <w:autoSpaceDE w:val="0"/>
        <w:autoSpaceDN w:val="0"/>
        <w:adjustRightInd w:val="0"/>
        <w:spacing w:after="120"/>
        <w:rPr>
          <w:rFonts w:eastAsia="Arial Unicode MS" w:cs="Times"/>
          <w:color w:val="000000" w:themeColor="text1"/>
          <w:u w:val="single"/>
        </w:rPr>
      </w:pPr>
      <w:r w:rsidRPr="00EB035A">
        <w:rPr>
          <w:rFonts w:eastAsia="Arial Unicode MS" w:cs="Times"/>
          <w:color w:val="000000" w:themeColor="text1"/>
          <w:u w:val="single"/>
        </w:rPr>
        <w:t>15.2.</w:t>
      </w:r>
      <w:r w:rsidRPr="00EB035A">
        <w:rPr>
          <w:rFonts w:eastAsia="Arial Unicode MS" w:cs="Times"/>
          <w:color w:val="000000" w:themeColor="text1"/>
          <w:u w:val="single"/>
        </w:rPr>
        <w:tab/>
      </w:r>
      <w:r w:rsidRPr="00EB035A">
        <w:rPr>
          <w:rFonts w:eastAsia="Arial Unicode MS" w:cs="Times"/>
          <w:color w:val="000000" w:themeColor="text1"/>
          <w:u w:val="single"/>
        </w:rPr>
        <w:tab/>
        <w:t>Vurdering av kjemikaliesikkerhet</w:t>
      </w:r>
    </w:p>
    <w:p w14:paraId="1108D88B" w14:textId="4037CA15" w:rsidR="00EB035A" w:rsidRDefault="00E77ACD" w:rsidP="00D12AF9">
      <w:pPr>
        <w:widowControl w:val="0"/>
        <w:autoSpaceDE w:val="0"/>
        <w:autoSpaceDN w:val="0"/>
        <w:adjustRightInd w:val="0"/>
        <w:spacing w:after="120"/>
        <w:ind w:left="700"/>
        <w:rPr>
          <w:rFonts w:eastAsia="Arial Unicode MS" w:cs="Times"/>
          <w:color w:val="000000" w:themeColor="text1"/>
        </w:rPr>
      </w:pPr>
      <w:r>
        <w:rPr>
          <w:rFonts w:eastAsia="Arial Unicode MS" w:cs="Times"/>
          <w:color w:val="000000" w:themeColor="text1"/>
        </w:rPr>
        <w:t xml:space="preserve">Ingen data tilgjengelig. </w:t>
      </w:r>
    </w:p>
    <w:p w14:paraId="51F79E07" w14:textId="77777777" w:rsidR="00D12AF9" w:rsidRDefault="00D12AF9" w:rsidP="00D12AF9">
      <w:pPr>
        <w:widowControl w:val="0"/>
        <w:autoSpaceDE w:val="0"/>
        <w:autoSpaceDN w:val="0"/>
        <w:adjustRightInd w:val="0"/>
        <w:spacing w:after="120"/>
        <w:ind w:left="700"/>
        <w:rPr>
          <w:rFonts w:eastAsia="Arial Unicode MS" w:cs="Times"/>
          <w:color w:val="000000" w:themeColor="text1"/>
        </w:rPr>
      </w:pPr>
    </w:p>
    <w:p w14:paraId="6F377197" w14:textId="16FABE77" w:rsidR="00E77ACD" w:rsidRDefault="00EB035A" w:rsidP="00E77ACD">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SEKSJON16: ANDRE OPPLYSNINGER </w:t>
      </w:r>
      <w:bookmarkStart w:id="0" w:name="_GoBack"/>
      <w:bookmarkEnd w:id="0"/>
    </w:p>
    <w:p w14:paraId="4B588D94" w14:textId="77777777" w:rsidR="00F75E1E" w:rsidRPr="00F75E1E" w:rsidRDefault="00F75E1E" w:rsidP="00547CC0">
      <w:pPr>
        <w:widowControl w:val="0"/>
        <w:autoSpaceDE w:val="0"/>
        <w:autoSpaceDN w:val="0"/>
        <w:adjustRightInd w:val="0"/>
        <w:spacing w:after="120"/>
        <w:rPr>
          <w:rFonts w:eastAsia="Arial Unicode MS" w:cs="Times"/>
          <w:color w:val="000000" w:themeColor="text1"/>
          <w:u w:val="single"/>
        </w:rPr>
      </w:pPr>
      <w:r w:rsidRPr="00F75E1E">
        <w:rPr>
          <w:rFonts w:eastAsia="Arial Unicode MS" w:cs="Times"/>
          <w:color w:val="000000" w:themeColor="text1"/>
          <w:u w:val="single"/>
        </w:rPr>
        <w:t>Notater for brukere</w:t>
      </w:r>
    </w:p>
    <w:p w14:paraId="15581159" w14:textId="3655D5F4" w:rsidR="008D1FE9" w:rsidRPr="000557D6" w:rsidRDefault="006C32D8" w:rsidP="000557D6">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Informasjonen i dette databladet er gitt i samsvar med forskriften i forordning (EF) nr. 1907/2006 (REACH) og forordning (EF) nr. 1272/2008 (</w:t>
      </w:r>
      <w:proofErr w:type="spellStart"/>
      <w:r w:rsidRPr="006C32D8">
        <w:rPr>
          <w:rFonts w:eastAsia="Arial Unicode MS" w:cs="Times"/>
          <w:color w:val="000000" w:themeColor="text1"/>
        </w:rPr>
        <w:t>CLP</w:t>
      </w:r>
      <w:proofErr w:type="spellEnd"/>
      <w:r w:rsidRPr="006C32D8">
        <w:rPr>
          <w:rFonts w:eastAsia="Arial Unicode MS" w:cs="Times"/>
          <w:color w:val="000000" w:themeColor="text1"/>
        </w:rPr>
        <w:t>). Produktet skal ikke brukes til andre formål enn de vist i avsnitt 1.2. Da de spesifikke bruksforholdene er utenfor leverandørkontrollen, er brukeren ansvarlig for at kravene i relevant lovgivning overholdes.</w:t>
      </w:r>
      <w:r w:rsidRPr="006C32D8">
        <w:t xml:space="preserve"> </w:t>
      </w:r>
      <w:r w:rsidRPr="006C32D8">
        <w:rPr>
          <w:rFonts w:eastAsia="Arial Unicode MS" w:cs="Times"/>
          <w:color w:val="000000" w:themeColor="text1"/>
        </w:rPr>
        <w:t>Informasjonen i dette sikkerhetsdatabladet er basert på dagens kunnskap og gjeldende EU- og UK-lovgivning. Det gir veiledning om sikker håndtering, bruk, behandling, lagring, transport, bortskaffelse, utgivelse og miljømessige aspekter av produktet og bør ikke tas som produktspesifikasjon eller garanti. Informasjonen gjelder kun det bestemte materialet som er utpekt og kan ikke være gyldig for slikt materiale som brukes i kombinasjon med andre materialer eller i noen prosess, med mindre det er angitt i teksten eller i bruksanvisningen som følger med produktet.</w:t>
      </w:r>
      <w:r>
        <w:rPr>
          <w:rFonts w:eastAsia="Arial Unicode MS" w:cs="Times"/>
          <w:color w:val="000000" w:themeColor="text1"/>
        </w:rPr>
        <w:t xml:space="preserve"> </w:t>
      </w:r>
      <w:r w:rsidRPr="006C32D8">
        <w:rPr>
          <w:rFonts w:eastAsia="Arial Unicode MS" w:cs="Times"/>
          <w:color w:val="000000" w:themeColor="text1"/>
        </w:rPr>
        <w:t>Brukere bør lese og forstå produktinstruksjonene for bruk, og de som bruker mengder til kommersielt arbeid, skal få tilstrekkelig opplæring om hvordan man bruker kjemiske produkter.</w:t>
      </w:r>
    </w:p>
    <w:p w14:paraId="6E9E3335" w14:textId="77777777" w:rsidR="008D1FE9" w:rsidRDefault="008D1FE9" w:rsidP="006C32D8">
      <w:pPr>
        <w:widowControl w:val="0"/>
        <w:autoSpaceDE w:val="0"/>
        <w:autoSpaceDN w:val="0"/>
        <w:adjustRightInd w:val="0"/>
        <w:spacing w:after="120"/>
        <w:rPr>
          <w:rFonts w:eastAsia="Arial Unicode MS" w:cs="Times"/>
          <w:color w:val="000000" w:themeColor="text1"/>
          <w:u w:val="single"/>
        </w:rPr>
      </w:pPr>
    </w:p>
    <w:p w14:paraId="655C2DEB" w14:textId="77777777" w:rsidR="006C32D8" w:rsidRPr="006C32D8" w:rsidRDefault="006C32D8" w:rsidP="006C32D8">
      <w:pPr>
        <w:widowControl w:val="0"/>
        <w:autoSpaceDE w:val="0"/>
        <w:autoSpaceDN w:val="0"/>
        <w:adjustRightInd w:val="0"/>
        <w:spacing w:after="120"/>
        <w:rPr>
          <w:rFonts w:eastAsia="Arial Unicode MS" w:cs="Times"/>
          <w:color w:val="000000" w:themeColor="text1"/>
          <w:u w:val="single"/>
        </w:rPr>
      </w:pPr>
      <w:r w:rsidRPr="006C32D8">
        <w:rPr>
          <w:rFonts w:eastAsia="Arial Unicode MS" w:cs="Times"/>
          <w:color w:val="000000" w:themeColor="text1"/>
          <w:u w:val="single"/>
        </w:rPr>
        <w:t>Ansvarsfraskrivelse</w:t>
      </w:r>
    </w:p>
    <w:p w14:paraId="1C5A8137" w14:textId="77777777" w:rsidR="00547CC0" w:rsidRDefault="006C32D8" w:rsidP="006C32D8">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Selskapet som leverer dette databladet, skal ikke holdes ansvarlig for skade som følge av håndtering eller fra kontakt med ovennevnte produkt.</w:t>
      </w:r>
    </w:p>
    <w:p w14:paraId="571BE396" w14:textId="77777777" w:rsidR="00547CC0" w:rsidRPr="00547CC0" w:rsidRDefault="00547CC0" w:rsidP="00EB035A">
      <w:pPr>
        <w:widowControl w:val="0"/>
        <w:autoSpaceDE w:val="0"/>
        <w:autoSpaceDN w:val="0"/>
        <w:adjustRightInd w:val="0"/>
        <w:spacing w:after="120"/>
        <w:rPr>
          <w:rFonts w:eastAsia="Arial Unicode MS" w:cs="Times"/>
          <w:color w:val="000000" w:themeColor="text1"/>
        </w:rPr>
      </w:pPr>
    </w:p>
    <w:p w14:paraId="63F6CBB4" w14:textId="77777777" w:rsidR="00E747C5" w:rsidRDefault="00E747C5" w:rsidP="00E747C5">
      <w:pPr>
        <w:widowControl w:val="0"/>
        <w:tabs>
          <w:tab w:val="center" w:pos="4703"/>
        </w:tabs>
        <w:autoSpaceDE w:val="0"/>
        <w:autoSpaceDN w:val="0"/>
        <w:adjustRightInd w:val="0"/>
        <w:spacing w:after="120"/>
        <w:rPr>
          <w:rFonts w:eastAsia="Arial Unicode MS" w:cs="Times"/>
          <w:color w:val="000000" w:themeColor="text1"/>
        </w:rPr>
      </w:pPr>
      <w:r>
        <w:rPr>
          <w:rFonts w:eastAsia="Arial Unicode MS" w:cs="Times"/>
          <w:color w:val="000000" w:themeColor="text1"/>
        </w:rPr>
        <w:t>Magne Landrø AS</w:t>
      </w:r>
      <w:r>
        <w:rPr>
          <w:rFonts w:eastAsia="Arial Unicode MS" w:cs="Times"/>
          <w:color w:val="000000" w:themeColor="text1"/>
        </w:rPr>
        <w:tab/>
      </w:r>
      <w:r>
        <w:rPr>
          <w:rFonts w:eastAsia="Arial Unicode MS" w:cs="Times"/>
          <w:color w:val="000000" w:themeColor="text1"/>
        </w:rPr>
        <w:br/>
        <w:t>Stillverksveien 1</w:t>
      </w:r>
      <w:r>
        <w:rPr>
          <w:rFonts w:eastAsia="Arial Unicode MS" w:cs="Times"/>
          <w:color w:val="000000" w:themeColor="text1"/>
        </w:rPr>
        <w:br/>
        <w:t>2004 Lillestrøm</w:t>
      </w:r>
      <w:r>
        <w:rPr>
          <w:rFonts w:eastAsia="Arial Unicode MS" w:cs="Times"/>
          <w:color w:val="000000" w:themeColor="text1"/>
        </w:rPr>
        <w:br/>
      </w:r>
      <w:proofErr w:type="spellStart"/>
      <w:r>
        <w:rPr>
          <w:rFonts w:eastAsia="Arial Unicode MS" w:cs="Times"/>
          <w:color w:val="000000" w:themeColor="text1"/>
        </w:rPr>
        <w:t>Tlf</w:t>
      </w:r>
      <w:proofErr w:type="spellEnd"/>
      <w:r>
        <w:rPr>
          <w:rFonts w:eastAsia="Arial Unicode MS" w:cs="Times"/>
          <w:color w:val="000000" w:themeColor="text1"/>
        </w:rPr>
        <w:t>: +47 64 84 75 75</w:t>
      </w:r>
    </w:p>
    <w:p w14:paraId="0DF1ACE8" w14:textId="77777777" w:rsidR="009930A3" w:rsidRPr="002E1425" w:rsidRDefault="00E747C5" w:rsidP="009930A3">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e-post: post@landro.no</w:t>
      </w:r>
    </w:p>
    <w:sectPr w:rsidR="009930A3" w:rsidRPr="002E1425" w:rsidSect="002F7553">
      <w:headerReference w:type="even" r:id="rId8"/>
      <w:headerReference w:type="default" r:id="rId9"/>
      <w:pgSz w:w="12240" w:h="15840"/>
      <w:pgMar w:top="1417" w:right="1417" w:bottom="1417" w:left="1417" w:header="708" w:footer="708" w:gutter="0"/>
      <w:pgNumType w:start="1"/>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BCBF5" w14:textId="77777777" w:rsidR="001127F7" w:rsidRDefault="001127F7" w:rsidP="002F7553">
      <w:r>
        <w:separator/>
      </w:r>
    </w:p>
  </w:endnote>
  <w:endnote w:type="continuationSeparator" w:id="0">
    <w:p w14:paraId="245FF9D9" w14:textId="77777777" w:rsidR="001127F7" w:rsidRDefault="001127F7" w:rsidP="002F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E50E4" w14:textId="77777777" w:rsidR="001127F7" w:rsidRDefault="001127F7" w:rsidP="002F7553">
      <w:r>
        <w:separator/>
      </w:r>
    </w:p>
  </w:footnote>
  <w:footnote w:type="continuationSeparator" w:id="0">
    <w:p w14:paraId="589E1525" w14:textId="77777777" w:rsidR="001127F7" w:rsidRDefault="001127F7" w:rsidP="002F75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A9A3" w14:textId="77777777" w:rsidR="00EC5E65" w:rsidRDefault="00EC5E65"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82FC5D4" w14:textId="77777777" w:rsidR="00EC5E65" w:rsidRDefault="00EC5E65" w:rsidP="002F7553">
    <w:pPr>
      <w:pStyle w:val="Top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4442" w14:textId="77777777" w:rsidR="00EC5E65" w:rsidRDefault="00EC5E65"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E77ACD">
      <w:rPr>
        <w:rStyle w:val="Sidetall"/>
        <w:noProof/>
      </w:rPr>
      <w:t>1</w:t>
    </w:r>
    <w:r>
      <w:rPr>
        <w:rStyle w:val="Sidetall"/>
      </w:rPr>
      <w:fldChar w:fldCharType="end"/>
    </w:r>
  </w:p>
  <w:p w14:paraId="639C4DB3" w14:textId="35294791" w:rsidR="00EC5E65" w:rsidRDefault="00EC5E65" w:rsidP="002F7553">
    <w:pPr>
      <w:pStyle w:val="Topptekst"/>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64D5"/>
    <w:multiLevelType w:val="hybridMultilevel"/>
    <w:tmpl w:val="B8C26988"/>
    <w:lvl w:ilvl="0" w:tplc="8340B31C">
      <w:start w:val="4"/>
      <w:numFmt w:val="bullet"/>
      <w:lvlText w:val="-"/>
      <w:lvlJc w:val="left"/>
      <w:pPr>
        <w:ind w:left="720" w:hanging="360"/>
      </w:pPr>
      <w:rPr>
        <w:rFonts w:ascii="Calibri" w:eastAsia="Arial Unicode MS"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6E03630"/>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B147B54"/>
    <w:multiLevelType w:val="multilevel"/>
    <w:tmpl w:val="474C8D64"/>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1080" w:hanging="360"/>
      </w:pPr>
      <w:rPr>
        <w:rFonts w:eastAsiaTheme="minorHAnsi" w:cstheme="minorBidi" w:hint="default"/>
        <w:color w:val="auto"/>
        <w:u w:val="single"/>
      </w:rPr>
    </w:lvl>
    <w:lvl w:ilvl="2">
      <w:start w:val="1"/>
      <w:numFmt w:val="decimal"/>
      <w:lvlText w:val="%1.%2.%3."/>
      <w:lvlJc w:val="left"/>
      <w:pPr>
        <w:ind w:left="2160" w:hanging="720"/>
      </w:pPr>
      <w:rPr>
        <w:rFonts w:eastAsiaTheme="minorHAnsi" w:cstheme="minorBidi" w:hint="default"/>
        <w:color w:val="auto"/>
        <w:u w:val="single"/>
      </w:rPr>
    </w:lvl>
    <w:lvl w:ilvl="3">
      <w:start w:val="1"/>
      <w:numFmt w:val="decimal"/>
      <w:lvlText w:val="%1.%2.%3.%4."/>
      <w:lvlJc w:val="left"/>
      <w:pPr>
        <w:ind w:left="2880" w:hanging="720"/>
      </w:pPr>
      <w:rPr>
        <w:rFonts w:eastAsiaTheme="minorHAnsi" w:cstheme="minorBidi" w:hint="default"/>
        <w:color w:val="auto"/>
        <w:u w:val="single"/>
      </w:rPr>
    </w:lvl>
    <w:lvl w:ilvl="4">
      <w:start w:val="1"/>
      <w:numFmt w:val="decimal"/>
      <w:lvlText w:val="%1.%2.%3.%4.%5."/>
      <w:lvlJc w:val="left"/>
      <w:pPr>
        <w:ind w:left="3960" w:hanging="1080"/>
      </w:pPr>
      <w:rPr>
        <w:rFonts w:eastAsiaTheme="minorHAnsi" w:cstheme="minorBidi" w:hint="default"/>
        <w:color w:val="auto"/>
        <w:u w:val="single"/>
      </w:rPr>
    </w:lvl>
    <w:lvl w:ilvl="5">
      <w:start w:val="1"/>
      <w:numFmt w:val="decimal"/>
      <w:lvlText w:val="%1.%2.%3.%4.%5.%6."/>
      <w:lvlJc w:val="left"/>
      <w:pPr>
        <w:ind w:left="4680" w:hanging="1080"/>
      </w:pPr>
      <w:rPr>
        <w:rFonts w:eastAsiaTheme="minorHAnsi" w:cstheme="minorBidi" w:hint="default"/>
        <w:color w:val="auto"/>
        <w:u w:val="single"/>
      </w:rPr>
    </w:lvl>
    <w:lvl w:ilvl="6">
      <w:start w:val="1"/>
      <w:numFmt w:val="decimal"/>
      <w:lvlText w:val="%1.%2.%3.%4.%5.%6.%7."/>
      <w:lvlJc w:val="left"/>
      <w:pPr>
        <w:ind w:left="5760" w:hanging="1440"/>
      </w:pPr>
      <w:rPr>
        <w:rFonts w:eastAsiaTheme="minorHAnsi" w:cstheme="minorBidi" w:hint="default"/>
        <w:color w:val="auto"/>
        <w:u w:val="single"/>
      </w:rPr>
    </w:lvl>
    <w:lvl w:ilvl="7">
      <w:start w:val="1"/>
      <w:numFmt w:val="decimal"/>
      <w:lvlText w:val="%1.%2.%3.%4.%5.%6.%7.%8."/>
      <w:lvlJc w:val="left"/>
      <w:pPr>
        <w:ind w:left="6480" w:hanging="1440"/>
      </w:pPr>
      <w:rPr>
        <w:rFonts w:eastAsiaTheme="minorHAnsi" w:cstheme="minorBidi" w:hint="default"/>
        <w:color w:val="auto"/>
        <w:u w:val="single"/>
      </w:rPr>
    </w:lvl>
    <w:lvl w:ilvl="8">
      <w:start w:val="1"/>
      <w:numFmt w:val="decimal"/>
      <w:lvlText w:val="%1.%2.%3.%4.%5.%6.%7.%8.%9."/>
      <w:lvlJc w:val="left"/>
      <w:pPr>
        <w:ind w:left="7560" w:hanging="1800"/>
      </w:pPr>
      <w:rPr>
        <w:rFonts w:eastAsiaTheme="minorHAnsi" w:cstheme="minorBidi" w:hint="default"/>
        <w:color w:val="auto"/>
        <w:u w:val="single"/>
      </w:rPr>
    </w:lvl>
  </w:abstractNum>
  <w:abstractNum w:abstractNumId="3">
    <w:nsid w:val="21B31496"/>
    <w:multiLevelType w:val="multilevel"/>
    <w:tmpl w:val="E9AE3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4B1C4F"/>
    <w:multiLevelType w:val="hybridMultilevel"/>
    <w:tmpl w:val="54F0F5E0"/>
    <w:lvl w:ilvl="0" w:tplc="D7E8736C">
      <w:start w:val="4"/>
      <w:numFmt w:val="bullet"/>
      <w:lvlText w:val="-"/>
      <w:lvlJc w:val="left"/>
      <w:pPr>
        <w:ind w:left="720" w:hanging="360"/>
      </w:pPr>
      <w:rPr>
        <w:rFonts w:ascii="Calibri" w:eastAsia="Arial Unicode MS"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5207E54"/>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4346AC8"/>
    <w:multiLevelType w:val="multilevel"/>
    <w:tmpl w:val="BEE611CC"/>
    <w:lvl w:ilvl="0">
      <w:numFmt w:val="none"/>
      <w:lvlText w:val="2.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nsid w:val="347643A9"/>
    <w:multiLevelType w:val="multilevel"/>
    <w:tmpl w:val="C734B79C"/>
    <w:lvl w:ilvl="0">
      <w:start w:val="1"/>
      <w:numFmt w:val="none"/>
      <w:lvlText w:val="2."/>
      <w:lvlJc w:val="left"/>
      <w:pPr>
        <w:ind w:left="360" w:hanging="360"/>
      </w:pPr>
      <w:rPr>
        <w:rFonts w:hint="default"/>
      </w:rPr>
    </w:lvl>
    <w:lvl w:ilvl="1">
      <w:start w:val="2"/>
      <w:numFmt w:val="none"/>
      <w:lvlText w:val="2.1."/>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DD6803"/>
    <w:multiLevelType w:val="multilevel"/>
    <w:tmpl w:val="9FB42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8332FE6"/>
    <w:multiLevelType w:val="hybridMultilevel"/>
    <w:tmpl w:val="DBC47848"/>
    <w:lvl w:ilvl="0" w:tplc="8568666C">
      <w:start w:val="2"/>
      <w:numFmt w:val="bullet"/>
      <w:lvlText w:val=""/>
      <w:lvlJc w:val="left"/>
      <w:pPr>
        <w:ind w:left="3900" w:hanging="360"/>
      </w:pPr>
      <w:rPr>
        <w:rFonts w:ascii="Wingdings" w:eastAsia="Arial Unicode MS" w:hAnsi="Wingdings" w:cs="Arial Unicode MS"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0">
    <w:nsid w:val="3B5A2177"/>
    <w:multiLevelType w:val="multilevel"/>
    <w:tmpl w:val="28C20DA2"/>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360" w:hanging="360"/>
      </w:pPr>
      <w:rPr>
        <w:rFonts w:eastAsiaTheme="minorHAnsi" w:cstheme="minorBidi" w:hint="default"/>
        <w:color w:val="auto"/>
        <w:u w:val="single"/>
      </w:rPr>
    </w:lvl>
    <w:lvl w:ilvl="2">
      <w:start w:val="1"/>
      <w:numFmt w:val="decimal"/>
      <w:lvlText w:val="%1.%2.%3."/>
      <w:lvlJc w:val="left"/>
      <w:pPr>
        <w:ind w:left="720" w:hanging="720"/>
      </w:pPr>
      <w:rPr>
        <w:rFonts w:eastAsiaTheme="minorHAnsi" w:cstheme="minorBidi" w:hint="default"/>
        <w:color w:val="auto"/>
        <w:u w:val="single"/>
      </w:rPr>
    </w:lvl>
    <w:lvl w:ilvl="3">
      <w:start w:val="1"/>
      <w:numFmt w:val="decimal"/>
      <w:lvlText w:val="%1.%2.%3.%4."/>
      <w:lvlJc w:val="left"/>
      <w:pPr>
        <w:ind w:left="720" w:hanging="720"/>
      </w:pPr>
      <w:rPr>
        <w:rFonts w:eastAsiaTheme="minorHAnsi" w:cstheme="minorBidi" w:hint="default"/>
        <w:color w:val="auto"/>
        <w:u w:val="single"/>
      </w:rPr>
    </w:lvl>
    <w:lvl w:ilvl="4">
      <w:start w:val="1"/>
      <w:numFmt w:val="decimal"/>
      <w:lvlText w:val="%1.%2.%3.%4.%5."/>
      <w:lvlJc w:val="left"/>
      <w:pPr>
        <w:ind w:left="1080" w:hanging="1080"/>
      </w:pPr>
      <w:rPr>
        <w:rFonts w:eastAsiaTheme="minorHAnsi" w:cstheme="minorBidi" w:hint="default"/>
        <w:color w:val="auto"/>
        <w:u w:val="single"/>
      </w:rPr>
    </w:lvl>
    <w:lvl w:ilvl="5">
      <w:start w:val="1"/>
      <w:numFmt w:val="decimal"/>
      <w:lvlText w:val="%1.%2.%3.%4.%5.%6."/>
      <w:lvlJc w:val="left"/>
      <w:pPr>
        <w:ind w:left="1080" w:hanging="1080"/>
      </w:pPr>
      <w:rPr>
        <w:rFonts w:eastAsiaTheme="minorHAnsi" w:cstheme="minorBidi" w:hint="default"/>
        <w:color w:val="auto"/>
        <w:u w:val="single"/>
      </w:rPr>
    </w:lvl>
    <w:lvl w:ilvl="6">
      <w:start w:val="1"/>
      <w:numFmt w:val="decimal"/>
      <w:lvlText w:val="%1.%2.%3.%4.%5.%6.%7."/>
      <w:lvlJc w:val="left"/>
      <w:pPr>
        <w:ind w:left="1440" w:hanging="1440"/>
      </w:pPr>
      <w:rPr>
        <w:rFonts w:eastAsiaTheme="minorHAnsi" w:cstheme="minorBidi" w:hint="default"/>
        <w:color w:val="auto"/>
        <w:u w:val="single"/>
      </w:rPr>
    </w:lvl>
    <w:lvl w:ilvl="7">
      <w:start w:val="1"/>
      <w:numFmt w:val="decimal"/>
      <w:lvlText w:val="%1.%2.%3.%4.%5.%6.%7.%8."/>
      <w:lvlJc w:val="left"/>
      <w:pPr>
        <w:ind w:left="1440" w:hanging="1440"/>
      </w:pPr>
      <w:rPr>
        <w:rFonts w:eastAsiaTheme="minorHAnsi" w:cstheme="minorBidi" w:hint="default"/>
        <w:color w:val="auto"/>
        <w:u w:val="single"/>
      </w:rPr>
    </w:lvl>
    <w:lvl w:ilvl="8">
      <w:start w:val="1"/>
      <w:numFmt w:val="decimal"/>
      <w:lvlText w:val="%1.%2.%3.%4.%5.%6.%7.%8.%9."/>
      <w:lvlJc w:val="left"/>
      <w:pPr>
        <w:ind w:left="1800" w:hanging="1800"/>
      </w:pPr>
      <w:rPr>
        <w:rFonts w:eastAsiaTheme="minorHAnsi" w:cstheme="minorBidi" w:hint="default"/>
        <w:color w:val="auto"/>
        <w:u w:val="single"/>
      </w:rPr>
    </w:lvl>
  </w:abstractNum>
  <w:abstractNum w:abstractNumId="11">
    <w:nsid w:val="47A96F02"/>
    <w:multiLevelType w:val="multilevel"/>
    <w:tmpl w:val="FF2827C6"/>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720" w:hanging="360"/>
      </w:pPr>
      <w:rPr>
        <w:rFonts w:eastAsiaTheme="minorHAnsi" w:cstheme="minorBidi" w:hint="default"/>
        <w:color w:val="auto"/>
        <w:u w:val="single"/>
      </w:rPr>
    </w:lvl>
    <w:lvl w:ilvl="2">
      <w:start w:val="1"/>
      <w:numFmt w:val="decimal"/>
      <w:lvlText w:val="%1.%2.%3."/>
      <w:lvlJc w:val="left"/>
      <w:pPr>
        <w:ind w:left="1440" w:hanging="720"/>
      </w:pPr>
      <w:rPr>
        <w:rFonts w:eastAsiaTheme="minorHAnsi" w:cstheme="minorBidi" w:hint="default"/>
        <w:color w:val="auto"/>
        <w:u w:val="single"/>
      </w:rPr>
    </w:lvl>
    <w:lvl w:ilvl="3">
      <w:start w:val="1"/>
      <w:numFmt w:val="decimal"/>
      <w:lvlText w:val="%1.%2.%3.%4."/>
      <w:lvlJc w:val="left"/>
      <w:pPr>
        <w:ind w:left="1800" w:hanging="720"/>
      </w:pPr>
      <w:rPr>
        <w:rFonts w:eastAsiaTheme="minorHAnsi" w:cstheme="minorBidi" w:hint="default"/>
        <w:color w:val="auto"/>
        <w:u w:val="single"/>
      </w:rPr>
    </w:lvl>
    <w:lvl w:ilvl="4">
      <w:start w:val="1"/>
      <w:numFmt w:val="decimal"/>
      <w:lvlText w:val="%1.%2.%3.%4.%5."/>
      <w:lvlJc w:val="left"/>
      <w:pPr>
        <w:ind w:left="2520" w:hanging="1080"/>
      </w:pPr>
      <w:rPr>
        <w:rFonts w:eastAsiaTheme="minorHAnsi" w:cstheme="minorBidi" w:hint="default"/>
        <w:color w:val="auto"/>
        <w:u w:val="single"/>
      </w:rPr>
    </w:lvl>
    <w:lvl w:ilvl="5">
      <w:start w:val="1"/>
      <w:numFmt w:val="decimal"/>
      <w:lvlText w:val="%1.%2.%3.%4.%5.%6."/>
      <w:lvlJc w:val="left"/>
      <w:pPr>
        <w:ind w:left="2880" w:hanging="1080"/>
      </w:pPr>
      <w:rPr>
        <w:rFonts w:eastAsiaTheme="minorHAnsi" w:cstheme="minorBidi" w:hint="default"/>
        <w:color w:val="auto"/>
        <w:u w:val="single"/>
      </w:rPr>
    </w:lvl>
    <w:lvl w:ilvl="6">
      <w:start w:val="1"/>
      <w:numFmt w:val="decimal"/>
      <w:lvlText w:val="%1.%2.%3.%4.%5.%6.%7."/>
      <w:lvlJc w:val="left"/>
      <w:pPr>
        <w:ind w:left="3600" w:hanging="1440"/>
      </w:pPr>
      <w:rPr>
        <w:rFonts w:eastAsiaTheme="minorHAnsi" w:cstheme="minorBidi" w:hint="default"/>
        <w:color w:val="auto"/>
        <w:u w:val="single"/>
      </w:rPr>
    </w:lvl>
    <w:lvl w:ilvl="7">
      <w:start w:val="1"/>
      <w:numFmt w:val="decimal"/>
      <w:lvlText w:val="%1.%2.%3.%4.%5.%6.%7.%8."/>
      <w:lvlJc w:val="left"/>
      <w:pPr>
        <w:ind w:left="3960" w:hanging="1440"/>
      </w:pPr>
      <w:rPr>
        <w:rFonts w:eastAsiaTheme="minorHAnsi" w:cstheme="minorBidi" w:hint="default"/>
        <w:color w:val="auto"/>
        <w:u w:val="single"/>
      </w:rPr>
    </w:lvl>
    <w:lvl w:ilvl="8">
      <w:start w:val="1"/>
      <w:numFmt w:val="decimal"/>
      <w:lvlText w:val="%1.%2.%3.%4.%5.%6.%7.%8.%9."/>
      <w:lvlJc w:val="left"/>
      <w:pPr>
        <w:ind w:left="4680" w:hanging="1800"/>
      </w:pPr>
      <w:rPr>
        <w:rFonts w:eastAsiaTheme="minorHAnsi" w:cstheme="minorBidi" w:hint="default"/>
        <w:color w:val="auto"/>
        <w:u w:val="single"/>
      </w:rPr>
    </w:lvl>
  </w:abstractNum>
  <w:abstractNum w:abstractNumId="12">
    <w:nsid w:val="720A4B1A"/>
    <w:multiLevelType w:val="multilevel"/>
    <w:tmpl w:val="E1BED1CA"/>
    <w:lvl w:ilvl="0">
      <w:start w:val="1"/>
      <w:numFmt w:val="decimal"/>
      <w:lvlText w:val="%1."/>
      <w:lvlJc w:val="left"/>
      <w:pPr>
        <w:ind w:left="360" w:hanging="360"/>
      </w:pPr>
      <w:rPr>
        <w:rFonts w:asciiTheme="minorHAnsi" w:eastAsiaTheme="minorHAnsi" w:hAnsiTheme="minorHAnsi" w:cstheme="minorBidi" w:hint="default"/>
        <w:color w:val="auto"/>
      </w:rPr>
    </w:lvl>
    <w:lvl w:ilvl="1">
      <w:start w:val="1"/>
      <w:numFmt w:val="decimal"/>
      <w:lvlText w:val="%1.%2."/>
      <w:lvlJc w:val="left"/>
      <w:pPr>
        <w:ind w:left="360" w:hanging="360"/>
      </w:pPr>
      <w:rPr>
        <w:rFonts w:asciiTheme="minorHAnsi" w:eastAsiaTheme="minorHAnsi" w:hAnsiTheme="minorHAnsi" w:cstheme="minorBidi" w:hint="default"/>
        <w:color w:val="auto"/>
        <w:u w:val="single"/>
      </w:rPr>
    </w:lvl>
    <w:lvl w:ilvl="2">
      <w:start w:val="1"/>
      <w:numFmt w:val="decimal"/>
      <w:lvlText w:val="%1.%2.%3."/>
      <w:lvlJc w:val="left"/>
      <w:pPr>
        <w:ind w:left="720" w:hanging="720"/>
      </w:pPr>
      <w:rPr>
        <w:rFonts w:asciiTheme="minorHAnsi" w:eastAsiaTheme="minorHAnsi" w:hAnsiTheme="minorHAnsi" w:cstheme="minorBidi" w:hint="default"/>
        <w:color w:val="auto"/>
      </w:rPr>
    </w:lvl>
    <w:lvl w:ilvl="3">
      <w:start w:val="1"/>
      <w:numFmt w:val="decimal"/>
      <w:lvlText w:val="%1.%2.%3.%4."/>
      <w:lvlJc w:val="left"/>
      <w:pPr>
        <w:ind w:left="720" w:hanging="720"/>
      </w:pPr>
      <w:rPr>
        <w:rFonts w:asciiTheme="minorHAnsi" w:eastAsiaTheme="minorHAnsi" w:hAnsiTheme="minorHAnsi" w:cstheme="minorBidi" w:hint="default"/>
        <w:color w:val="auto"/>
      </w:rPr>
    </w:lvl>
    <w:lvl w:ilvl="4">
      <w:start w:val="1"/>
      <w:numFmt w:val="decimal"/>
      <w:lvlText w:val="%1.%2.%3.%4.%5."/>
      <w:lvlJc w:val="left"/>
      <w:pPr>
        <w:ind w:left="1080" w:hanging="1080"/>
      </w:pPr>
      <w:rPr>
        <w:rFonts w:asciiTheme="minorHAnsi" w:eastAsiaTheme="minorHAnsi" w:hAnsiTheme="minorHAnsi" w:cstheme="minorBidi" w:hint="default"/>
        <w:color w:val="auto"/>
      </w:rPr>
    </w:lvl>
    <w:lvl w:ilvl="5">
      <w:start w:val="1"/>
      <w:numFmt w:val="decimal"/>
      <w:lvlText w:val="%1.%2.%3.%4.%5.%6."/>
      <w:lvlJc w:val="left"/>
      <w:pPr>
        <w:ind w:left="1080" w:hanging="1080"/>
      </w:pPr>
      <w:rPr>
        <w:rFonts w:asciiTheme="minorHAnsi" w:eastAsiaTheme="minorHAnsi" w:hAnsiTheme="minorHAnsi" w:cstheme="minorBidi" w:hint="default"/>
        <w:color w:val="auto"/>
      </w:rPr>
    </w:lvl>
    <w:lvl w:ilvl="6">
      <w:start w:val="1"/>
      <w:numFmt w:val="decimal"/>
      <w:lvlText w:val="%1.%2.%3.%4.%5.%6.%7."/>
      <w:lvlJc w:val="left"/>
      <w:pPr>
        <w:ind w:left="1440" w:hanging="1440"/>
      </w:pPr>
      <w:rPr>
        <w:rFonts w:asciiTheme="minorHAnsi" w:eastAsiaTheme="minorHAnsi" w:hAnsiTheme="minorHAnsi" w:cstheme="minorBidi" w:hint="default"/>
        <w:color w:val="auto"/>
      </w:rPr>
    </w:lvl>
    <w:lvl w:ilvl="7">
      <w:start w:val="1"/>
      <w:numFmt w:val="decimal"/>
      <w:lvlText w:val="%1.%2.%3.%4.%5.%6.%7.%8."/>
      <w:lvlJc w:val="left"/>
      <w:pPr>
        <w:ind w:left="1440" w:hanging="1440"/>
      </w:pPr>
      <w:rPr>
        <w:rFonts w:asciiTheme="minorHAnsi" w:eastAsiaTheme="minorHAnsi" w:hAnsiTheme="minorHAnsi" w:cstheme="minorBidi" w:hint="default"/>
        <w:color w:val="auto"/>
      </w:rPr>
    </w:lvl>
    <w:lvl w:ilvl="8">
      <w:start w:val="1"/>
      <w:numFmt w:val="decimal"/>
      <w:lvlText w:val="%1.%2.%3.%4.%5.%6.%7.%8.%9."/>
      <w:lvlJc w:val="left"/>
      <w:pPr>
        <w:ind w:left="1800" w:hanging="1800"/>
      </w:pPr>
      <w:rPr>
        <w:rFonts w:asciiTheme="minorHAnsi" w:eastAsiaTheme="minorHAnsi" w:hAnsiTheme="minorHAnsi" w:cstheme="minorBidi" w:hint="default"/>
        <w:color w:val="auto"/>
      </w:rPr>
    </w:lvl>
  </w:abstractNum>
  <w:abstractNum w:abstractNumId="13">
    <w:nsid w:val="76323251"/>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3"/>
  </w:num>
  <w:num w:numId="3">
    <w:abstractNumId w:val="12"/>
  </w:num>
  <w:num w:numId="4">
    <w:abstractNumId w:val="2"/>
  </w:num>
  <w:num w:numId="5">
    <w:abstractNumId w:val="10"/>
  </w:num>
  <w:num w:numId="6">
    <w:abstractNumId w:val="11"/>
  </w:num>
  <w:num w:numId="7">
    <w:abstractNumId w:val="1"/>
  </w:num>
  <w:num w:numId="8">
    <w:abstractNumId w:val="13"/>
  </w:num>
  <w:num w:numId="9">
    <w:abstractNumId w:val="7"/>
  </w:num>
  <w:num w:numId="10">
    <w:abstractNumId w:val="5"/>
  </w:num>
  <w:num w:numId="11">
    <w:abstractNumId w:val="6"/>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AA2"/>
    <w:rsid w:val="00021484"/>
    <w:rsid w:val="000234C5"/>
    <w:rsid w:val="0003276F"/>
    <w:rsid w:val="000557D6"/>
    <w:rsid w:val="00091CB9"/>
    <w:rsid w:val="000A469F"/>
    <w:rsid w:val="000B41F5"/>
    <w:rsid w:val="000D63B4"/>
    <w:rsid w:val="000E2BC7"/>
    <w:rsid w:val="000F5E55"/>
    <w:rsid w:val="001000AE"/>
    <w:rsid w:val="0010194E"/>
    <w:rsid w:val="00102EAC"/>
    <w:rsid w:val="001127F7"/>
    <w:rsid w:val="00130A20"/>
    <w:rsid w:val="00152983"/>
    <w:rsid w:val="00172127"/>
    <w:rsid w:val="001734E8"/>
    <w:rsid w:val="00180DE3"/>
    <w:rsid w:val="00182F52"/>
    <w:rsid w:val="001845DA"/>
    <w:rsid w:val="001860E2"/>
    <w:rsid w:val="001975C3"/>
    <w:rsid w:val="001C0241"/>
    <w:rsid w:val="001C203C"/>
    <w:rsid w:val="001E2C94"/>
    <w:rsid w:val="001E51B8"/>
    <w:rsid w:val="001F7DFE"/>
    <w:rsid w:val="0025380C"/>
    <w:rsid w:val="00256CED"/>
    <w:rsid w:val="00266CD7"/>
    <w:rsid w:val="00284F29"/>
    <w:rsid w:val="002B77C4"/>
    <w:rsid w:val="002C0AE6"/>
    <w:rsid w:val="002E1425"/>
    <w:rsid w:val="002F6934"/>
    <w:rsid w:val="002F7553"/>
    <w:rsid w:val="00306788"/>
    <w:rsid w:val="003073A3"/>
    <w:rsid w:val="00316F08"/>
    <w:rsid w:val="003211B7"/>
    <w:rsid w:val="00326CB6"/>
    <w:rsid w:val="00361400"/>
    <w:rsid w:val="00376CDC"/>
    <w:rsid w:val="00395797"/>
    <w:rsid w:val="00396BE1"/>
    <w:rsid w:val="003B3E73"/>
    <w:rsid w:val="003C37FB"/>
    <w:rsid w:val="003D6682"/>
    <w:rsid w:val="003E0B66"/>
    <w:rsid w:val="003E4431"/>
    <w:rsid w:val="00434CE5"/>
    <w:rsid w:val="00440523"/>
    <w:rsid w:val="004456C4"/>
    <w:rsid w:val="00456872"/>
    <w:rsid w:val="0048575F"/>
    <w:rsid w:val="00487A09"/>
    <w:rsid w:val="00493EDD"/>
    <w:rsid w:val="004A3574"/>
    <w:rsid w:val="004B2559"/>
    <w:rsid w:val="004C4F7E"/>
    <w:rsid w:val="004C6FDE"/>
    <w:rsid w:val="004F0F35"/>
    <w:rsid w:val="00502305"/>
    <w:rsid w:val="00504F41"/>
    <w:rsid w:val="0053323D"/>
    <w:rsid w:val="0054595A"/>
    <w:rsid w:val="00547CC0"/>
    <w:rsid w:val="005863B6"/>
    <w:rsid w:val="005B0532"/>
    <w:rsid w:val="005B6A5A"/>
    <w:rsid w:val="005C116B"/>
    <w:rsid w:val="005C63DA"/>
    <w:rsid w:val="005D55ED"/>
    <w:rsid w:val="005F4B9C"/>
    <w:rsid w:val="005F6A13"/>
    <w:rsid w:val="005F7F0A"/>
    <w:rsid w:val="00625B15"/>
    <w:rsid w:val="00637DC6"/>
    <w:rsid w:val="0064569B"/>
    <w:rsid w:val="00652DFF"/>
    <w:rsid w:val="00656288"/>
    <w:rsid w:val="00667E10"/>
    <w:rsid w:val="00670DBF"/>
    <w:rsid w:val="00680328"/>
    <w:rsid w:val="00682435"/>
    <w:rsid w:val="006950E8"/>
    <w:rsid w:val="006A479B"/>
    <w:rsid w:val="006C32D8"/>
    <w:rsid w:val="006D5DF6"/>
    <w:rsid w:val="006F2F98"/>
    <w:rsid w:val="00704409"/>
    <w:rsid w:val="0071172C"/>
    <w:rsid w:val="00717A9C"/>
    <w:rsid w:val="00720B5C"/>
    <w:rsid w:val="00732B1A"/>
    <w:rsid w:val="00766A9C"/>
    <w:rsid w:val="0076732D"/>
    <w:rsid w:val="00773C24"/>
    <w:rsid w:val="007A057A"/>
    <w:rsid w:val="007B79A6"/>
    <w:rsid w:val="007C36F4"/>
    <w:rsid w:val="007F1BBF"/>
    <w:rsid w:val="007F1DB8"/>
    <w:rsid w:val="008414A0"/>
    <w:rsid w:val="00851686"/>
    <w:rsid w:val="00874732"/>
    <w:rsid w:val="0088242D"/>
    <w:rsid w:val="00893322"/>
    <w:rsid w:val="008A081D"/>
    <w:rsid w:val="008A0898"/>
    <w:rsid w:val="008B78F8"/>
    <w:rsid w:val="008C4763"/>
    <w:rsid w:val="008D1FE9"/>
    <w:rsid w:val="008E7B81"/>
    <w:rsid w:val="00912704"/>
    <w:rsid w:val="00912BD8"/>
    <w:rsid w:val="00931C20"/>
    <w:rsid w:val="00942102"/>
    <w:rsid w:val="009629F2"/>
    <w:rsid w:val="00971874"/>
    <w:rsid w:val="009930A3"/>
    <w:rsid w:val="009B625D"/>
    <w:rsid w:val="009D2E9B"/>
    <w:rsid w:val="00A01584"/>
    <w:rsid w:val="00A119EC"/>
    <w:rsid w:val="00A651B7"/>
    <w:rsid w:val="00A76C0F"/>
    <w:rsid w:val="00AA63CC"/>
    <w:rsid w:val="00AB4610"/>
    <w:rsid w:val="00AC335E"/>
    <w:rsid w:val="00AC6061"/>
    <w:rsid w:val="00AF79D8"/>
    <w:rsid w:val="00B02656"/>
    <w:rsid w:val="00B10918"/>
    <w:rsid w:val="00B151F7"/>
    <w:rsid w:val="00B30877"/>
    <w:rsid w:val="00B43591"/>
    <w:rsid w:val="00B50D4D"/>
    <w:rsid w:val="00B60798"/>
    <w:rsid w:val="00BA2DB0"/>
    <w:rsid w:val="00BC6F4B"/>
    <w:rsid w:val="00BE7878"/>
    <w:rsid w:val="00C3190A"/>
    <w:rsid w:val="00C441A8"/>
    <w:rsid w:val="00C50944"/>
    <w:rsid w:val="00C52377"/>
    <w:rsid w:val="00C65808"/>
    <w:rsid w:val="00C77A33"/>
    <w:rsid w:val="00CB453A"/>
    <w:rsid w:val="00CD31BE"/>
    <w:rsid w:val="00CD6CF5"/>
    <w:rsid w:val="00CE6B36"/>
    <w:rsid w:val="00D035A0"/>
    <w:rsid w:val="00D06C4F"/>
    <w:rsid w:val="00D12AF9"/>
    <w:rsid w:val="00D31785"/>
    <w:rsid w:val="00D369E3"/>
    <w:rsid w:val="00D472A5"/>
    <w:rsid w:val="00D540D4"/>
    <w:rsid w:val="00D7368E"/>
    <w:rsid w:val="00D85E44"/>
    <w:rsid w:val="00D92983"/>
    <w:rsid w:val="00DA6C00"/>
    <w:rsid w:val="00DB23D5"/>
    <w:rsid w:val="00DB2A0D"/>
    <w:rsid w:val="00DB7E12"/>
    <w:rsid w:val="00DD59DB"/>
    <w:rsid w:val="00DE75ED"/>
    <w:rsid w:val="00DF305E"/>
    <w:rsid w:val="00E41CF8"/>
    <w:rsid w:val="00E4229C"/>
    <w:rsid w:val="00E54C0D"/>
    <w:rsid w:val="00E73BE0"/>
    <w:rsid w:val="00E747C5"/>
    <w:rsid w:val="00E77ACD"/>
    <w:rsid w:val="00E935E7"/>
    <w:rsid w:val="00EB035A"/>
    <w:rsid w:val="00EB7852"/>
    <w:rsid w:val="00EC59E3"/>
    <w:rsid w:val="00EC5AA2"/>
    <w:rsid w:val="00EC5E65"/>
    <w:rsid w:val="00ED3D97"/>
    <w:rsid w:val="00EE10ED"/>
    <w:rsid w:val="00F13D18"/>
    <w:rsid w:val="00F16174"/>
    <w:rsid w:val="00F3504F"/>
    <w:rsid w:val="00F43F43"/>
    <w:rsid w:val="00F45F75"/>
    <w:rsid w:val="00F555D1"/>
    <w:rsid w:val="00F75E1E"/>
    <w:rsid w:val="00F84ED0"/>
    <w:rsid w:val="00F8684B"/>
    <w:rsid w:val="00FB5D4A"/>
    <w:rsid w:val="00FD5592"/>
    <w:rsid w:val="00FE3F85"/>
    <w:rsid w:val="00FE4F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5A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55E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4F29"/>
    <w:pPr>
      <w:ind w:left="720"/>
      <w:contextualSpacing/>
    </w:pPr>
  </w:style>
  <w:style w:type="paragraph" w:styleId="Topptekst">
    <w:name w:val="header"/>
    <w:basedOn w:val="Normal"/>
    <w:link w:val="TopptekstTegn"/>
    <w:uiPriority w:val="99"/>
    <w:unhideWhenUsed/>
    <w:rsid w:val="002F7553"/>
    <w:pPr>
      <w:tabs>
        <w:tab w:val="center" w:pos="4536"/>
        <w:tab w:val="right" w:pos="9072"/>
      </w:tabs>
    </w:pPr>
  </w:style>
  <w:style w:type="character" w:customStyle="1" w:styleId="TopptekstTegn">
    <w:name w:val="Topptekst Tegn"/>
    <w:basedOn w:val="Standardskriftforavsnitt"/>
    <w:link w:val="Topptekst"/>
    <w:uiPriority w:val="99"/>
    <w:rsid w:val="002F7553"/>
  </w:style>
  <w:style w:type="paragraph" w:styleId="Bunntekst">
    <w:name w:val="footer"/>
    <w:basedOn w:val="Normal"/>
    <w:link w:val="BunntekstTegn"/>
    <w:uiPriority w:val="99"/>
    <w:unhideWhenUsed/>
    <w:rsid w:val="002F7553"/>
    <w:pPr>
      <w:tabs>
        <w:tab w:val="center" w:pos="4536"/>
        <w:tab w:val="right" w:pos="9072"/>
      </w:tabs>
    </w:pPr>
  </w:style>
  <w:style w:type="character" w:customStyle="1" w:styleId="BunntekstTegn">
    <w:name w:val="Bunntekst Tegn"/>
    <w:basedOn w:val="Standardskriftforavsnitt"/>
    <w:link w:val="Bunntekst"/>
    <w:uiPriority w:val="99"/>
    <w:rsid w:val="002F7553"/>
  </w:style>
  <w:style w:type="character" w:styleId="Sidetall">
    <w:name w:val="page number"/>
    <w:basedOn w:val="Standardskriftforavsnitt"/>
    <w:uiPriority w:val="99"/>
    <w:semiHidden/>
    <w:unhideWhenUsed/>
    <w:rsid w:val="002F7553"/>
  </w:style>
  <w:style w:type="table" w:styleId="Tabellrutenett">
    <w:name w:val="Table Grid"/>
    <w:basedOn w:val="Vanligtabell"/>
    <w:uiPriority w:val="39"/>
    <w:rsid w:val="00720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0E2BC7"/>
    <w:rPr>
      <w:rFonts w:ascii="Tahoma" w:hAnsi="Tahoma" w:cs="Tahoma"/>
      <w:sz w:val="16"/>
      <w:szCs w:val="16"/>
    </w:rPr>
  </w:style>
  <w:style w:type="character" w:customStyle="1" w:styleId="BobletekstTegn">
    <w:name w:val="Bobletekst Tegn"/>
    <w:basedOn w:val="Standardskriftforavsnitt"/>
    <w:link w:val="Bobletekst"/>
    <w:uiPriority w:val="99"/>
    <w:semiHidden/>
    <w:rsid w:val="000E2B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1576</Words>
  <Characters>8353</Characters>
  <Application>Microsoft Macintosh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Landrø, Mathias</dc:creator>
  <cp:lastModifiedBy>Landrø, Mathias</cp:lastModifiedBy>
  <cp:revision>2</cp:revision>
  <dcterms:created xsi:type="dcterms:W3CDTF">2018-07-17T09:23:00Z</dcterms:created>
  <dcterms:modified xsi:type="dcterms:W3CDTF">2018-07-17T09:23:00Z</dcterms:modified>
</cp:coreProperties>
</file>